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2A0" w:rsidRPr="003332A0" w:rsidRDefault="00686467" w:rsidP="00686467">
      <w:pPr>
        <w:shd w:val="clear" w:color="auto" w:fill="FFFFFF"/>
        <w:spacing w:after="24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53535"/>
          <w:spacing w:val="-2"/>
          <w:sz w:val="28"/>
          <w:szCs w:val="28"/>
        </w:rPr>
      </w:pPr>
      <w:proofErr w:type="gramStart"/>
      <w:r w:rsidRPr="003332A0">
        <w:rPr>
          <w:rFonts w:ascii="Times New Roman" w:eastAsia="Times New Roman" w:hAnsi="Times New Roman" w:cs="Times New Roman"/>
          <w:b/>
          <w:bCs/>
          <w:color w:val="353535"/>
          <w:spacing w:val="-2"/>
          <w:sz w:val="28"/>
          <w:szCs w:val="28"/>
        </w:rPr>
        <w:t>C</w:t>
      </w:r>
      <w:proofErr w:type="gramEnd"/>
      <w:r w:rsidRPr="003332A0">
        <w:rPr>
          <w:rFonts w:ascii="Times New Roman" w:eastAsia="Times New Roman" w:hAnsi="Times New Roman" w:cs="Times New Roman"/>
          <w:b/>
          <w:bCs/>
          <w:color w:val="353535"/>
          <w:spacing w:val="-2"/>
          <w:sz w:val="28"/>
          <w:szCs w:val="28"/>
        </w:rPr>
        <w:t>ПИСОК ПРОФСОЮЗНЫХ САНАТОРИЕВ КМВ И ПАНСИОНАТОВ ЧЕРНОМОРСКОГО ПОБЕРЕЖЬЯ</w:t>
      </w:r>
    </w:p>
    <w:p w:rsidR="003332A0" w:rsidRPr="003332A0" w:rsidRDefault="003332A0" w:rsidP="003332A0">
      <w:pPr>
        <w:shd w:val="clear" w:color="auto" w:fill="FFFFFF"/>
        <w:spacing w:after="0" w:line="360" w:lineRule="atLeast"/>
        <w:ind w:firstLine="567"/>
        <w:textAlignment w:val="baseline"/>
        <w:rPr>
          <w:rFonts w:ascii="Calibri" w:eastAsia="Times New Roman" w:hAnsi="Calibri" w:cs="Calibri"/>
          <w:color w:val="353535"/>
          <w:sz w:val="23"/>
          <w:szCs w:val="23"/>
        </w:rPr>
      </w:pPr>
      <w:r w:rsidRPr="003332A0">
        <w:rPr>
          <w:rFonts w:ascii="Times New Roman" w:eastAsia="Times New Roman" w:hAnsi="Times New Roman" w:cs="Times New Roman"/>
          <w:color w:val="353535"/>
          <w:sz w:val="29"/>
          <w:szCs w:val="29"/>
        </w:rPr>
        <w:t>Для получения направления в ГАУЗ "Краевой лечебно-реабилитационный центр", необходимо обращаться в Ставропольскую городскую организацию профсоюза работников народного образования и науки РФ</w:t>
      </w:r>
    </w:p>
    <w:p w:rsidR="003332A0" w:rsidRPr="003332A0" w:rsidRDefault="003332A0" w:rsidP="003332A0">
      <w:pPr>
        <w:shd w:val="clear" w:color="auto" w:fill="FFFFFF"/>
        <w:spacing w:after="0" w:line="360" w:lineRule="atLeast"/>
        <w:ind w:firstLine="567"/>
        <w:textAlignment w:val="baseline"/>
        <w:rPr>
          <w:rFonts w:ascii="Calibri" w:eastAsia="Times New Roman" w:hAnsi="Calibri" w:cs="Calibri"/>
          <w:color w:val="353535"/>
          <w:sz w:val="23"/>
          <w:szCs w:val="23"/>
        </w:rPr>
      </w:pPr>
      <w:r w:rsidRPr="003332A0">
        <w:rPr>
          <w:rFonts w:ascii="inherit" w:eastAsia="Times New Roman" w:hAnsi="inherit" w:cs="Times New Roman"/>
          <w:color w:val="353535"/>
          <w:sz w:val="29"/>
          <w:szCs w:val="29"/>
        </w:rPr>
        <w:t>Для получения 20% профсоюзной скидки в бассейн "Юность", необходимо обращаться в Ставропольскую городскую организацию профсоюза работников народного образования и науки РФ.    </w:t>
      </w:r>
    </w:p>
    <w:p w:rsidR="003332A0" w:rsidRPr="003332A0" w:rsidRDefault="003332A0" w:rsidP="003332A0">
      <w:pPr>
        <w:shd w:val="clear" w:color="auto" w:fill="FFFFFF"/>
        <w:spacing w:after="0" w:line="360" w:lineRule="atLeast"/>
        <w:ind w:firstLine="567"/>
        <w:textAlignment w:val="baseline"/>
        <w:rPr>
          <w:rFonts w:ascii="Calibri" w:eastAsia="Times New Roman" w:hAnsi="Calibri" w:cs="Calibri"/>
          <w:color w:val="353535"/>
          <w:sz w:val="23"/>
          <w:szCs w:val="23"/>
        </w:rPr>
      </w:pPr>
      <w:r w:rsidRPr="003332A0">
        <w:rPr>
          <w:rFonts w:ascii="inherit" w:eastAsia="Times New Roman" w:hAnsi="inherit" w:cs="Times New Roman"/>
          <w:color w:val="353535"/>
          <w:sz w:val="29"/>
          <w:szCs w:val="29"/>
        </w:rPr>
        <w:t>Для получения корпоративной скидки до 50% в YOGA-WELLNESS-SPA центре «АТМА-СФЕРА» необходимо обращаться в Ставропольскую городскую организацию работников народного образования и науки РФ. </w:t>
      </w:r>
    </w:p>
    <w:p w:rsidR="003332A0" w:rsidRPr="003332A0" w:rsidRDefault="003332A0" w:rsidP="003332A0">
      <w:pPr>
        <w:shd w:val="clear" w:color="auto" w:fill="FFFFFF"/>
        <w:spacing w:after="0" w:line="360" w:lineRule="atLeast"/>
        <w:ind w:firstLine="567"/>
        <w:textAlignment w:val="baseline"/>
        <w:rPr>
          <w:rFonts w:ascii="Calibri" w:eastAsia="Times New Roman" w:hAnsi="Calibri" w:cs="Calibri"/>
          <w:color w:val="353535"/>
          <w:sz w:val="23"/>
          <w:szCs w:val="23"/>
        </w:rPr>
      </w:pPr>
      <w:r w:rsidRPr="003332A0">
        <w:rPr>
          <w:rFonts w:ascii="inherit" w:eastAsia="Times New Roman" w:hAnsi="inherit" w:cs="Times New Roman"/>
          <w:color w:val="353535"/>
          <w:sz w:val="29"/>
          <w:szCs w:val="29"/>
        </w:rPr>
        <w:t>Для получения услуги врачебного массажа по льготной цене обращаться в Ставропольскую городскую организацию работников народного образования и науки РФ,</w:t>
      </w:r>
    </w:p>
    <w:p w:rsidR="003332A0" w:rsidRPr="003332A0" w:rsidRDefault="003332A0" w:rsidP="003332A0">
      <w:pPr>
        <w:shd w:val="clear" w:color="auto" w:fill="FFFFFF"/>
        <w:spacing w:after="0" w:line="360" w:lineRule="atLeast"/>
        <w:ind w:firstLine="567"/>
        <w:textAlignment w:val="baseline"/>
        <w:rPr>
          <w:rFonts w:ascii="Calibri" w:eastAsia="Times New Roman" w:hAnsi="Calibri" w:cs="Calibri"/>
          <w:color w:val="353535"/>
          <w:sz w:val="23"/>
          <w:szCs w:val="23"/>
        </w:rPr>
      </w:pPr>
      <w:r w:rsidRPr="003332A0">
        <w:rPr>
          <w:rFonts w:ascii="inherit" w:eastAsia="Times New Roman" w:hAnsi="inherit" w:cs="Times New Roman"/>
          <w:color w:val="353535"/>
          <w:sz w:val="29"/>
          <w:szCs w:val="29"/>
        </w:rPr>
        <w:t>Для получения профсоюзной путевки с 20% скидкой в санатории КМВ и пансионаты черноморского побережья, необходимо обращаться с заявлением в Ставропольскую городскую организацию профсоюза работников народного образования и науки РФ.    </w:t>
      </w:r>
    </w:p>
    <w:p w:rsidR="003332A0" w:rsidRPr="003332A0" w:rsidRDefault="003332A0" w:rsidP="003332A0">
      <w:pPr>
        <w:shd w:val="clear" w:color="auto" w:fill="FFFFFF"/>
        <w:spacing w:after="0" w:line="360" w:lineRule="atLeast"/>
        <w:ind w:firstLine="567"/>
        <w:textAlignment w:val="baseline"/>
        <w:rPr>
          <w:rFonts w:ascii="Calibri" w:eastAsia="Times New Roman" w:hAnsi="Calibri" w:cs="Calibri"/>
          <w:color w:val="353535"/>
          <w:sz w:val="23"/>
          <w:szCs w:val="23"/>
        </w:rPr>
      </w:pPr>
      <w:proofErr w:type="spellStart"/>
      <w:proofErr w:type="gramStart"/>
      <w:r w:rsidRPr="003332A0">
        <w:rPr>
          <w:rFonts w:ascii="inherit" w:eastAsia="Times New Roman" w:hAnsi="inherit" w:cs="Times New Roman"/>
          <w:b/>
          <w:bCs/>
          <w:color w:val="FF0000"/>
          <w:sz w:val="29"/>
          <w:szCs w:val="29"/>
        </w:rPr>
        <w:t>C</w:t>
      </w:r>
      <w:proofErr w:type="gramEnd"/>
      <w:r w:rsidRPr="003332A0">
        <w:rPr>
          <w:rFonts w:ascii="inherit" w:eastAsia="Times New Roman" w:hAnsi="inherit" w:cs="Times New Roman"/>
          <w:b/>
          <w:bCs/>
          <w:color w:val="FF0000"/>
          <w:sz w:val="29"/>
          <w:szCs w:val="29"/>
        </w:rPr>
        <w:t>писок</w:t>
      </w:r>
      <w:proofErr w:type="spellEnd"/>
      <w:r w:rsidRPr="003332A0">
        <w:rPr>
          <w:rFonts w:ascii="inherit" w:eastAsia="Times New Roman" w:hAnsi="inherit" w:cs="Times New Roman"/>
          <w:b/>
          <w:bCs/>
          <w:color w:val="FF0000"/>
          <w:sz w:val="29"/>
          <w:szCs w:val="29"/>
        </w:rPr>
        <w:t xml:space="preserve"> санаториев КМВ и пансионатов черноморского побережья:</w:t>
      </w:r>
    </w:p>
    <w:p w:rsidR="003332A0" w:rsidRPr="003332A0" w:rsidRDefault="003332A0" w:rsidP="003332A0">
      <w:pPr>
        <w:shd w:val="clear" w:color="auto" w:fill="FFFFFF"/>
        <w:spacing w:after="0" w:line="360" w:lineRule="atLeast"/>
        <w:ind w:firstLine="567"/>
        <w:textAlignment w:val="baseline"/>
        <w:rPr>
          <w:rFonts w:ascii="Calibri" w:eastAsia="Times New Roman" w:hAnsi="Calibri" w:cs="Calibri"/>
          <w:color w:val="353535"/>
          <w:sz w:val="23"/>
          <w:szCs w:val="23"/>
        </w:rPr>
      </w:pPr>
      <w:r w:rsidRPr="003332A0">
        <w:rPr>
          <w:rFonts w:ascii="inherit" w:eastAsia="Times New Roman" w:hAnsi="inherit" w:cs="Times New Roman"/>
          <w:b/>
          <w:bCs/>
          <w:color w:val="0000CD"/>
          <w:sz w:val="29"/>
          <w:szCs w:val="29"/>
        </w:rPr>
        <w:t>г. Пятигорск:</w:t>
      </w:r>
    </w:p>
    <w:p w:rsidR="003332A0" w:rsidRPr="003332A0" w:rsidRDefault="003332A0" w:rsidP="003332A0">
      <w:pPr>
        <w:shd w:val="clear" w:color="auto" w:fill="FFFFFF"/>
        <w:spacing w:after="0" w:line="360" w:lineRule="atLeast"/>
        <w:ind w:firstLine="567"/>
        <w:textAlignment w:val="baseline"/>
        <w:rPr>
          <w:rFonts w:ascii="Calibri" w:eastAsia="Times New Roman" w:hAnsi="Calibri" w:cs="Calibri"/>
          <w:color w:val="353535"/>
          <w:sz w:val="23"/>
          <w:szCs w:val="23"/>
        </w:rPr>
      </w:pPr>
      <w:r w:rsidRPr="003332A0">
        <w:rPr>
          <w:rFonts w:ascii="inherit" w:eastAsia="Times New Roman" w:hAnsi="inherit" w:cs="Times New Roman"/>
          <w:b/>
          <w:bCs/>
          <w:color w:val="353535"/>
          <w:sz w:val="29"/>
          <w:szCs w:val="29"/>
        </w:rPr>
        <w:t>Санаторий "РОДНИК"</w:t>
      </w:r>
    </w:p>
    <w:p w:rsidR="003332A0" w:rsidRPr="003332A0" w:rsidRDefault="003332A0" w:rsidP="003332A0">
      <w:pPr>
        <w:shd w:val="clear" w:color="auto" w:fill="FFFFFF"/>
        <w:spacing w:after="0" w:line="360" w:lineRule="atLeast"/>
        <w:ind w:firstLine="567"/>
        <w:textAlignment w:val="baseline"/>
        <w:rPr>
          <w:rFonts w:ascii="Calibri" w:eastAsia="Times New Roman" w:hAnsi="Calibri" w:cs="Calibri"/>
          <w:color w:val="353535"/>
          <w:sz w:val="23"/>
          <w:szCs w:val="23"/>
        </w:rPr>
      </w:pPr>
      <w:r w:rsidRPr="003332A0">
        <w:rPr>
          <w:rFonts w:ascii="inherit" w:eastAsia="Times New Roman" w:hAnsi="inherit" w:cs="Times New Roman"/>
          <w:b/>
          <w:bCs/>
          <w:color w:val="353535"/>
          <w:sz w:val="29"/>
          <w:szCs w:val="29"/>
        </w:rPr>
        <w:t>Санаторий "им. М.Ю. Лермонтова"</w:t>
      </w:r>
      <w:r w:rsidRPr="003332A0">
        <w:rPr>
          <w:rFonts w:ascii="inherit" w:eastAsia="Times New Roman" w:hAnsi="inherit" w:cs="Times New Roman"/>
          <w:color w:val="353535"/>
          <w:sz w:val="29"/>
          <w:szCs w:val="29"/>
        </w:rPr>
        <w:t> </w:t>
      </w:r>
    </w:p>
    <w:p w:rsidR="003332A0" w:rsidRPr="003332A0" w:rsidRDefault="003332A0" w:rsidP="003332A0">
      <w:pPr>
        <w:shd w:val="clear" w:color="auto" w:fill="FFFFFF"/>
        <w:spacing w:after="0" w:line="360" w:lineRule="atLeast"/>
        <w:ind w:firstLine="567"/>
        <w:textAlignment w:val="baseline"/>
        <w:rPr>
          <w:rFonts w:ascii="Calibri" w:eastAsia="Times New Roman" w:hAnsi="Calibri" w:cs="Calibri"/>
          <w:color w:val="353535"/>
          <w:sz w:val="23"/>
          <w:szCs w:val="23"/>
        </w:rPr>
      </w:pPr>
      <w:r w:rsidRPr="003332A0">
        <w:rPr>
          <w:rFonts w:ascii="inherit" w:eastAsia="Times New Roman" w:hAnsi="inherit" w:cs="Times New Roman"/>
          <w:b/>
          <w:bCs/>
          <w:color w:val="353535"/>
          <w:sz w:val="29"/>
          <w:szCs w:val="29"/>
        </w:rPr>
        <w:t>Санаторий "Лесная поляна"</w:t>
      </w:r>
      <w:r w:rsidRPr="003332A0">
        <w:rPr>
          <w:rFonts w:ascii="inherit" w:eastAsia="Times New Roman" w:hAnsi="inherit" w:cs="Times New Roman"/>
          <w:color w:val="353535"/>
          <w:sz w:val="29"/>
          <w:szCs w:val="29"/>
        </w:rPr>
        <w:t> </w:t>
      </w:r>
    </w:p>
    <w:p w:rsidR="003332A0" w:rsidRPr="003332A0" w:rsidRDefault="003332A0" w:rsidP="003332A0">
      <w:pPr>
        <w:shd w:val="clear" w:color="auto" w:fill="FFFFFF"/>
        <w:spacing w:after="0" w:line="360" w:lineRule="atLeast"/>
        <w:ind w:firstLine="567"/>
        <w:textAlignment w:val="baseline"/>
        <w:rPr>
          <w:rFonts w:ascii="Calibri" w:eastAsia="Times New Roman" w:hAnsi="Calibri" w:cs="Calibri"/>
          <w:color w:val="353535"/>
          <w:sz w:val="23"/>
          <w:szCs w:val="23"/>
        </w:rPr>
      </w:pPr>
      <w:r w:rsidRPr="003332A0">
        <w:rPr>
          <w:rFonts w:ascii="inherit" w:eastAsia="Times New Roman" w:hAnsi="inherit" w:cs="Times New Roman"/>
          <w:b/>
          <w:bCs/>
          <w:color w:val="0000CD"/>
          <w:sz w:val="29"/>
          <w:szCs w:val="29"/>
        </w:rPr>
        <w:t>г. Железноводск:</w:t>
      </w:r>
    </w:p>
    <w:p w:rsidR="003332A0" w:rsidRPr="003332A0" w:rsidRDefault="003332A0" w:rsidP="003332A0">
      <w:pPr>
        <w:shd w:val="clear" w:color="auto" w:fill="FFFFFF"/>
        <w:spacing w:after="0" w:line="360" w:lineRule="atLeast"/>
        <w:ind w:firstLine="567"/>
        <w:textAlignment w:val="baseline"/>
        <w:rPr>
          <w:rFonts w:ascii="Calibri" w:eastAsia="Times New Roman" w:hAnsi="Calibri" w:cs="Calibri"/>
          <w:color w:val="353535"/>
          <w:sz w:val="23"/>
          <w:szCs w:val="23"/>
        </w:rPr>
      </w:pPr>
      <w:r w:rsidRPr="003332A0">
        <w:rPr>
          <w:rFonts w:ascii="inherit" w:eastAsia="Times New Roman" w:hAnsi="inherit" w:cs="Times New Roman"/>
          <w:b/>
          <w:bCs/>
          <w:color w:val="353535"/>
          <w:sz w:val="29"/>
          <w:szCs w:val="29"/>
        </w:rPr>
        <w:t>Санаторий "Дубрава"</w:t>
      </w:r>
      <w:r w:rsidRPr="003332A0">
        <w:rPr>
          <w:rFonts w:ascii="inherit" w:eastAsia="Times New Roman" w:hAnsi="inherit" w:cs="Times New Roman"/>
          <w:color w:val="353535"/>
          <w:sz w:val="29"/>
          <w:szCs w:val="29"/>
        </w:rPr>
        <w:t> </w:t>
      </w:r>
    </w:p>
    <w:p w:rsidR="003332A0" w:rsidRPr="003332A0" w:rsidRDefault="003332A0" w:rsidP="003332A0">
      <w:pPr>
        <w:shd w:val="clear" w:color="auto" w:fill="FFFFFF"/>
        <w:spacing w:after="0" w:line="360" w:lineRule="atLeast"/>
        <w:ind w:firstLine="567"/>
        <w:textAlignment w:val="baseline"/>
        <w:rPr>
          <w:rFonts w:ascii="Calibri" w:eastAsia="Times New Roman" w:hAnsi="Calibri" w:cs="Calibri"/>
          <w:color w:val="353535"/>
          <w:sz w:val="23"/>
          <w:szCs w:val="23"/>
        </w:rPr>
      </w:pPr>
      <w:r w:rsidRPr="003332A0">
        <w:rPr>
          <w:rFonts w:ascii="inherit" w:eastAsia="Times New Roman" w:hAnsi="inherit" w:cs="Times New Roman"/>
          <w:b/>
          <w:bCs/>
          <w:color w:val="353535"/>
          <w:sz w:val="29"/>
          <w:szCs w:val="29"/>
        </w:rPr>
        <w:t>Санаторий "Эльбрус "</w:t>
      </w:r>
      <w:r w:rsidRPr="003332A0">
        <w:rPr>
          <w:rFonts w:ascii="inherit" w:eastAsia="Times New Roman" w:hAnsi="inherit" w:cs="Times New Roman"/>
          <w:color w:val="353535"/>
          <w:sz w:val="29"/>
          <w:szCs w:val="29"/>
        </w:rPr>
        <w:t> </w:t>
      </w:r>
    </w:p>
    <w:p w:rsidR="003332A0" w:rsidRPr="003332A0" w:rsidRDefault="003332A0" w:rsidP="003332A0">
      <w:pPr>
        <w:shd w:val="clear" w:color="auto" w:fill="FFFFFF"/>
        <w:spacing w:after="0" w:line="360" w:lineRule="atLeast"/>
        <w:ind w:firstLine="567"/>
        <w:textAlignment w:val="baseline"/>
        <w:rPr>
          <w:rFonts w:ascii="Calibri" w:eastAsia="Times New Roman" w:hAnsi="Calibri" w:cs="Calibri"/>
          <w:color w:val="353535"/>
          <w:sz w:val="23"/>
          <w:szCs w:val="23"/>
        </w:rPr>
      </w:pPr>
      <w:r w:rsidRPr="003332A0">
        <w:rPr>
          <w:rFonts w:ascii="inherit" w:eastAsia="Times New Roman" w:hAnsi="inherit" w:cs="Times New Roman"/>
          <w:b/>
          <w:bCs/>
          <w:color w:val="353535"/>
          <w:sz w:val="29"/>
          <w:szCs w:val="29"/>
        </w:rPr>
        <w:t>Санаторий "Здоровье"</w:t>
      </w:r>
      <w:r w:rsidRPr="003332A0">
        <w:rPr>
          <w:rFonts w:ascii="inherit" w:eastAsia="Times New Roman" w:hAnsi="inherit" w:cs="Times New Roman"/>
          <w:color w:val="353535"/>
          <w:sz w:val="29"/>
          <w:szCs w:val="29"/>
        </w:rPr>
        <w:t> </w:t>
      </w:r>
    </w:p>
    <w:p w:rsidR="003332A0" w:rsidRPr="003332A0" w:rsidRDefault="003332A0" w:rsidP="003332A0">
      <w:pPr>
        <w:shd w:val="clear" w:color="auto" w:fill="FFFFFF"/>
        <w:spacing w:after="0" w:line="360" w:lineRule="atLeast"/>
        <w:ind w:firstLine="567"/>
        <w:textAlignment w:val="baseline"/>
        <w:rPr>
          <w:rFonts w:ascii="Calibri" w:eastAsia="Times New Roman" w:hAnsi="Calibri" w:cs="Calibri"/>
          <w:color w:val="353535"/>
          <w:sz w:val="23"/>
          <w:szCs w:val="23"/>
        </w:rPr>
      </w:pPr>
      <w:r w:rsidRPr="003332A0">
        <w:rPr>
          <w:rFonts w:ascii="inherit" w:eastAsia="Times New Roman" w:hAnsi="inherit" w:cs="Times New Roman"/>
          <w:b/>
          <w:bCs/>
          <w:color w:val="353535"/>
          <w:sz w:val="29"/>
          <w:szCs w:val="29"/>
        </w:rPr>
        <w:t>Санаторий имени С.М. Кирова</w:t>
      </w:r>
      <w:r w:rsidRPr="003332A0">
        <w:rPr>
          <w:rFonts w:ascii="inherit" w:eastAsia="Times New Roman" w:hAnsi="inherit" w:cs="Times New Roman"/>
          <w:color w:val="353535"/>
          <w:sz w:val="29"/>
          <w:szCs w:val="29"/>
        </w:rPr>
        <w:t> </w:t>
      </w:r>
    </w:p>
    <w:p w:rsidR="003332A0" w:rsidRPr="003332A0" w:rsidRDefault="003332A0" w:rsidP="003332A0">
      <w:pPr>
        <w:shd w:val="clear" w:color="auto" w:fill="FFFFFF"/>
        <w:spacing w:after="0" w:line="360" w:lineRule="atLeast"/>
        <w:ind w:firstLine="567"/>
        <w:textAlignment w:val="baseline"/>
        <w:rPr>
          <w:rFonts w:ascii="Calibri" w:eastAsia="Times New Roman" w:hAnsi="Calibri" w:cs="Calibri"/>
          <w:color w:val="353535"/>
          <w:sz w:val="23"/>
          <w:szCs w:val="23"/>
        </w:rPr>
      </w:pPr>
      <w:r w:rsidRPr="003332A0">
        <w:rPr>
          <w:rFonts w:ascii="inherit" w:eastAsia="Times New Roman" w:hAnsi="inherit" w:cs="Times New Roman"/>
          <w:b/>
          <w:bCs/>
          <w:color w:val="353535"/>
          <w:sz w:val="29"/>
          <w:szCs w:val="29"/>
        </w:rPr>
        <w:t>Санаторий имени 30-летия Победы</w:t>
      </w:r>
      <w:r w:rsidRPr="003332A0">
        <w:rPr>
          <w:rFonts w:ascii="inherit" w:eastAsia="Times New Roman" w:hAnsi="inherit" w:cs="Times New Roman"/>
          <w:color w:val="353535"/>
          <w:sz w:val="29"/>
          <w:szCs w:val="29"/>
        </w:rPr>
        <w:t> </w:t>
      </w:r>
    </w:p>
    <w:p w:rsidR="003332A0" w:rsidRPr="003332A0" w:rsidRDefault="003332A0" w:rsidP="003332A0">
      <w:pPr>
        <w:shd w:val="clear" w:color="auto" w:fill="FFFFFF"/>
        <w:spacing w:after="0" w:line="360" w:lineRule="atLeast"/>
        <w:ind w:firstLine="567"/>
        <w:textAlignment w:val="baseline"/>
        <w:rPr>
          <w:rFonts w:ascii="Calibri" w:eastAsia="Times New Roman" w:hAnsi="Calibri" w:cs="Calibri"/>
          <w:color w:val="353535"/>
          <w:sz w:val="23"/>
          <w:szCs w:val="23"/>
        </w:rPr>
      </w:pPr>
      <w:r w:rsidRPr="003332A0">
        <w:rPr>
          <w:rFonts w:ascii="inherit" w:eastAsia="Times New Roman" w:hAnsi="inherit" w:cs="Times New Roman"/>
          <w:b/>
          <w:bCs/>
          <w:color w:val="353535"/>
          <w:sz w:val="29"/>
          <w:szCs w:val="29"/>
        </w:rPr>
        <w:t>Санаторий им. Э. Тельмана</w:t>
      </w:r>
      <w:r w:rsidRPr="003332A0">
        <w:rPr>
          <w:rFonts w:ascii="inherit" w:eastAsia="Times New Roman" w:hAnsi="inherit" w:cs="Times New Roman"/>
          <w:color w:val="353535"/>
          <w:sz w:val="29"/>
          <w:szCs w:val="29"/>
        </w:rPr>
        <w:t> </w:t>
      </w:r>
    </w:p>
    <w:p w:rsidR="003332A0" w:rsidRPr="003332A0" w:rsidRDefault="003332A0" w:rsidP="003332A0">
      <w:pPr>
        <w:shd w:val="clear" w:color="auto" w:fill="FFFFFF"/>
        <w:spacing w:after="0" w:line="360" w:lineRule="atLeast"/>
        <w:ind w:firstLine="567"/>
        <w:textAlignment w:val="baseline"/>
        <w:rPr>
          <w:rFonts w:ascii="Calibri" w:eastAsia="Times New Roman" w:hAnsi="Calibri" w:cs="Calibri"/>
          <w:color w:val="353535"/>
          <w:sz w:val="23"/>
          <w:szCs w:val="23"/>
        </w:rPr>
      </w:pPr>
      <w:r w:rsidRPr="003332A0">
        <w:rPr>
          <w:rFonts w:ascii="inherit" w:eastAsia="Times New Roman" w:hAnsi="inherit" w:cs="Times New Roman"/>
          <w:b/>
          <w:bCs/>
          <w:color w:val="0000CD"/>
          <w:sz w:val="29"/>
          <w:szCs w:val="29"/>
        </w:rPr>
        <w:t>г. Ессентуки</w:t>
      </w:r>
      <w:r w:rsidRPr="003332A0">
        <w:rPr>
          <w:rFonts w:ascii="inherit" w:eastAsia="Times New Roman" w:hAnsi="inherit" w:cs="Times New Roman"/>
          <w:b/>
          <w:bCs/>
          <w:color w:val="353535"/>
          <w:sz w:val="29"/>
          <w:szCs w:val="29"/>
        </w:rPr>
        <w:t>:</w:t>
      </w:r>
    </w:p>
    <w:p w:rsidR="003332A0" w:rsidRPr="003332A0" w:rsidRDefault="003332A0" w:rsidP="003332A0">
      <w:pPr>
        <w:shd w:val="clear" w:color="auto" w:fill="FFFFFF"/>
        <w:spacing w:after="0" w:line="360" w:lineRule="atLeast"/>
        <w:ind w:firstLine="567"/>
        <w:textAlignment w:val="baseline"/>
        <w:rPr>
          <w:rFonts w:ascii="Calibri" w:eastAsia="Times New Roman" w:hAnsi="Calibri" w:cs="Calibri"/>
          <w:color w:val="353535"/>
          <w:sz w:val="23"/>
          <w:szCs w:val="23"/>
        </w:rPr>
      </w:pPr>
      <w:r w:rsidRPr="003332A0">
        <w:rPr>
          <w:rFonts w:ascii="inherit" w:eastAsia="Times New Roman" w:hAnsi="inherit" w:cs="Times New Roman"/>
          <w:b/>
          <w:bCs/>
          <w:color w:val="353535"/>
          <w:sz w:val="29"/>
          <w:szCs w:val="29"/>
        </w:rPr>
        <w:t>Базовый санаторий "Виктория"</w:t>
      </w:r>
      <w:r w:rsidRPr="003332A0">
        <w:rPr>
          <w:rFonts w:ascii="inherit" w:eastAsia="Times New Roman" w:hAnsi="inherit" w:cs="Times New Roman"/>
          <w:color w:val="353535"/>
          <w:sz w:val="29"/>
          <w:szCs w:val="29"/>
        </w:rPr>
        <w:t>  </w:t>
      </w:r>
    </w:p>
    <w:p w:rsidR="003332A0" w:rsidRPr="003332A0" w:rsidRDefault="003332A0" w:rsidP="003332A0">
      <w:pPr>
        <w:shd w:val="clear" w:color="auto" w:fill="FFFFFF"/>
        <w:spacing w:after="0" w:line="360" w:lineRule="atLeast"/>
        <w:ind w:firstLine="567"/>
        <w:textAlignment w:val="baseline"/>
        <w:rPr>
          <w:rFonts w:ascii="Calibri" w:eastAsia="Times New Roman" w:hAnsi="Calibri" w:cs="Calibri"/>
          <w:color w:val="353535"/>
          <w:sz w:val="23"/>
          <w:szCs w:val="23"/>
        </w:rPr>
      </w:pPr>
      <w:r w:rsidRPr="003332A0">
        <w:rPr>
          <w:rFonts w:ascii="inherit" w:eastAsia="Times New Roman" w:hAnsi="inherit" w:cs="Times New Roman"/>
          <w:b/>
          <w:bCs/>
          <w:color w:val="353535"/>
          <w:sz w:val="29"/>
          <w:szCs w:val="29"/>
        </w:rPr>
        <w:t>Санаторий "Целебный ключ</w:t>
      </w:r>
      <w:r w:rsidRPr="003332A0">
        <w:rPr>
          <w:rFonts w:ascii="inherit" w:eastAsia="Times New Roman" w:hAnsi="inherit" w:cs="Times New Roman"/>
          <w:color w:val="353535"/>
          <w:sz w:val="29"/>
          <w:szCs w:val="29"/>
        </w:rPr>
        <w:t> </w:t>
      </w:r>
    </w:p>
    <w:p w:rsidR="003332A0" w:rsidRPr="003332A0" w:rsidRDefault="003332A0" w:rsidP="003332A0">
      <w:pPr>
        <w:shd w:val="clear" w:color="auto" w:fill="FFFFFF"/>
        <w:spacing w:after="0" w:line="360" w:lineRule="atLeast"/>
        <w:ind w:firstLine="567"/>
        <w:textAlignment w:val="baseline"/>
        <w:rPr>
          <w:rFonts w:ascii="Calibri" w:eastAsia="Times New Roman" w:hAnsi="Calibri" w:cs="Calibri"/>
          <w:color w:val="353535"/>
          <w:sz w:val="23"/>
          <w:szCs w:val="23"/>
        </w:rPr>
      </w:pPr>
      <w:r w:rsidRPr="003332A0">
        <w:rPr>
          <w:rFonts w:ascii="inherit" w:eastAsia="Times New Roman" w:hAnsi="inherit" w:cs="Times New Roman"/>
          <w:b/>
          <w:bCs/>
          <w:color w:val="353535"/>
          <w:sz w:val="29"/>
          <w:szCs w:val="29"/>
        </w:rPr>
        <w:t xml:space="preserve">Санаторий им. </w:t>
      </w:r>
      <w:proofErr w:type="spellStart"/>
      <w:r w:rsidRPr="003332A0">
        <w:rPr>
          <w:rFonts w:ascii="inherit" w:eastAsia="Times New Roman" w:hAnsi="inherit" w:cs="Times New Roman"/>
          <w:b/>
          <w:bCs/>
          <w:color w:val="353535"/>
          <w:sz w:val="29"/>
          <w:szCs w:val="29"/>
        </w:rPr>
        <w:t>Анджиевского</w:t>
      </w:r>
      <w:proofErr w:type="spellEnd"/>
    </w:p>
    <w:p w:rsidR="003332A0" w:rsidRPr="003332A0" w:rsidRDefault="003332A0" w:rsidP="003332A0">
      <w:pPr>
        <w:shd w:val="clear" w:color="auto" w:fill="FFFFFF"/>
        <w:spacing w:after="0" w:line="360" w:lineRule="atLeast"/>
        <w:ind w:firstLine="567"/>
        <w:textAlignment w:val="baseline"/>
        <w:rPr>
          <w:rFonts w:ascii="Calibri" w:eastAsia="Times New Roman" w:hAnsi="Calibri" w:cs="Calibri"/>
          <w:color w:val="353535"/>
          <w:sz w:val="23"/>
          <w:szCs w:val="23"/>
        </w:rPr>
      </w:pPr>
      <w:r w:rsidRPr="003332A0">
        <w:rPr>
          <w:rFonts w:ascii="inherit" w:eastAsia="Times New Roman" w:hAnsi="inherit" w:cs="Times New Roman"/>
          <w:b/>
          <w:bCs/>
          <w:color w:val="353535"/>
          <w:sz w:val="29"/>
          <w:szCs w:val="29"/>
        </w:rPr>
        <w:t>Санаторий "Надежда"</w:t>
      </w:r>
    </w:p>
    <w:p w:rsidR="003332A0" w:rsidRPr="003332A0" w:rsidRDefault="003332A0" w:rsidP="003332A0">
      <w:pPr>
        <w:shd w:val="clear" w:color="auto" w:fill="FFFFFF"/>
        <w:spacing w:after="0" w:line="360" w:lineRule="atLeast"/>
        <w:ind w:firstLine="567"/>
        <w:textAlignment w:val="baseline"/>
        <w:rPr>
          <w:rFonts w:ascii="Calibri" w:eastAsia="Times New Roman" w:hAnsi="Calibri" w:cs="Calibri"/>
          <w:color w:val="353535"/>
          <w:sz w:val="23"/>
          <w:szCs w:val="23"/>
        </w:rPr>
      </w:pPr>
      <w:r w:rsidRPr="003332A0">
        <w:rPr>
          <w:rFonts w:ascii="inherit" w:eastAsia="Times New Roman" w:hAnsi="inherit" w:cs="Times New Roman"/>
          <w:b/>
          <w:bCs/>
          <w:color w:val="353535"/>
          <w:sz w:val="29"/>
          <w:szCs w:val="29"/>
        </w:rPr>
        <w:t>Санаторий имени И. П. Павлова</w:t>
      </w:r>
      <w:r w:rsidRPr="003332A0">
        <w:rPr>
          <w:rFonts w:ascii="inherit" w:eastAsia="Times New Roman" w:hAnsi="inherit" w:cs="Times New Roman"/>
          <w:color w:val="353535"/>
          <w:sz w:val="29"/>
          <w:szCs w:val="29"/>
        </w:rPr>
        <w:t> </w:t>
      </w:r>
    </w:p>
    <w:p w:rsidR="003332A0" w:rsidRPr="003332A0" w:rsidRDefault="003332A0" w:rsidP="003332A0">
      <w:pPr>
        <w:shd w:val="clear" w:color="auto" w:fill="FFFFFF"/>
        <w:spacing w:after="0" w:line="360" w:lineRule="atLeast"/>
        <w:ind w:firstLine="567"/>
        <w:textAlignment w:val="baseline"/>
        <w:rPr>
          <w:rFonts w:ascii="Calibri" w:eastAsia="Times New Roman" w:hAnsi="Calibri" w:cs="Calibri"/>
          <w:color w:val="353535"/>
          <w:sz w:val="23"/>
          <w:szCs w:val="23"/>
        </w:rPr>
      </w:pPr>
      <w:r w:rsidRPr="003332A0">
        <w:rPr>
          <w:rFonts w:ascii="inherit" w:eastAsia="Times New Roman" w:hAnsi="inherit" w:cs="Times New Roman"/>
          <w:b/>
          <w:bCs/>
          <w:color w:val="0000CD"/>
          <w:sz w:val="29"/>
          <w:szCs w:val="29"/>
        </w:rPr>
        <w:t>г. Кисловодск:</w:t>
      </w:r>
    </w:p>
    <w:p w:rsidR="003332A0" w:rsidRPr="003332A0" w:rsidRDefault="003332A0" w:rsidP="003332A0">
      <w:pPr>
        <w:shd w:val="clear" w:color="auto" w:fill="FFFFFF"/>
        <w:spacing w:after="0" w:line="360" w:lineRule="atLeast"/>
        <w:ind w:firstLine="567"/>
        <w:textAlignment w:val="baseline"/>
        <w:rPr>
          <w:rFonts w:ascii="Calibri" w:eastAsia="Times New Roman" w:hAnsi="Calibri" w:cs="Calibri"/>
          <w:color w:val="353535"/>
          <w:sz w:val="23"/>
          <w:szCs w:val="23"/>
        </w:rPr>
      </w:pPr>
      <w:r w:rsidRPr="003332A0">
        <w:rPr>
          <w:rFonts w:ascii="inherit" w:eastAsia="Times New Roman" w:hAnsi="inherit" w:cs="Times New Roman"/>
          <w:b/>
          <w:bCs/>
          <w:color w:val="353535"/>
          <w:sz w:val="29"/>
          <w:szCs w:val="29"/>
        </w:rPr>
        <w:t>Санаторий "Нарзан" </w:t>
      </w:r>
    </w:p>
    <w:p w:rsidR="003332A0" w:rsidRPr="003332A0" w:rsidRDefault="003332A0" w:rsidP="003332A0">
      <w:pPr>
        <w:shd w:val="clear" w:color="auto" w:fill="FFFFFF"/>
        <w:spacing w:after="0" w:line="360" w:lineRule="atLeast"/>
        <w:ind w:firstLine="567"/>
        <w:textAlignment w:val="baseline"/>
        <w:rPr>
          <w:rFonts w:ascii="Calibri" w:eastAsia="Times New Roman" w:hAnsi="Calibri" w:cs="Calibri"/>
          <w:color w:val="353535"/>
          <w:sz w:val="23"/>
          <w:szCs w:val="23"/>
        </w:rPr>
      </w:pPr>
      <w:r w:rsidRPr="003332A0">
        <w:rPr>
          <w:rFonts w:ascii="inherit" w:eastAsia="Times New Roman" w:hAnsi="inherit" w:cs="Times New Roman"/>
          <w:b/>
          <w:bCs/>
          <w:color w:val="353535"/>
          <w:sz w:val="29"/>
          <w:szCs w:val="29"/>
        </w:rPr>
        <w:lastRenderedPageBreak/>
        <w:t>Санаторий "Пикет"</w:t>
      </w:r>
      <w:r w:rsidRPr="003332A0">
        <w:rPr>
          <w:rFonts w:ascii="inherit" w:eastAsia="Times New Roman" w:hAnsi="inherit" w:cs="Times New Roman"/>
          <w:color w:val="353535"/>
          <w:sz w:val="29"/>
          <w:szCs w:val="29"/>
        </w:rPr>
        <w:t> </w:t>
      </w:r>
    </w:p>
    <w:p w:rsidR="003332A0" w:rsidRPr="003332A0" w:rsidRDefault="003332A0" w:rsidP="003332A0">
      <w:pPr>
        <w:shd w:val="clear" w:color="auto" w:fill="FFFFFF"/>
        <w:spacing w:after="0" w:line="360" w:lineRule="atLeast"/>
        <w:ind w:firstLine="567"/>
        <w:textAlignment w:val="baseline"/>
        <w:rPr>
          <w:rFonts w:ascii="Calibri" w:eastAsia="Times New Roman" w:hAnsi="Calibri" w:cs="Calibri"/>
          <w:color w:val="353535"/>
          <w:sz w:val="23"/>
          <w:szCs w:val="23"/>
        </w:rPr>
      </w:pPr>
      <w:r w:rsidRPr="003332A0">
        <w:rPr>
          <w:rFonts w:ascii="inherit" w:eastAsia="Times New Roman" w:hAnsi="inherit" w:cs="Times New Roman"/>
          <w:b/>
          <w:bCs/>
          <w:color w:val="353535"/>
          <w:sz w:val="29"/>
          <w:szCs w:val="29"/>
        </w:rPr>
        <w:t>Санаторий  "Москва</w:t>
      </w:r>
      <w:r w:rsidRPr="003332A0">
        <w:rPr>
          <w:rFonts w:ascii="inherit" w:eastAsia="Times New Roman" w:hAnsi="inherit" w:cs="Times New Roman"/>
          <w:color w:val="353535"/>
          <w:sz w:val="29"/>
          <w:szCs w:val="29"/>
        </w:rPr>
        <w:t>"</w:t>
      </w:r>
    </w:p>
    <w:p w:rsidR="003332A0" w:rsidRPr="003332A0" w:rsidRDefault="003332A0" w:rsidP="003332A0">
      <w:pPr>
        <w:shd w:val="clear" w:color="auto" w:fill="FFFFFF"/>
        <w:spacing w:after="0" w:line="360" w:lineRule="atLeast"/>
        <w:ind w:firstLine="567"/>
        <w:textAlignment w:val="baseline"/>
        <w:rPr>
          <w:rFonts w:ascii="Calibri" w:eastAsia="Times New Roman" w:hAnsi="Calibri" w:cs="Calibri"/>
          <w:color w:val="353535"/>
          <w:sz w:val="23"/>
          <w:szCs w:val="23"/>
        </w:rPr>
      </w:pPr>
      <w:r w:rsidRPr="003332A0">
        <w:rPr>
          <w:rFonts w:ascii="inherit" w:eastAsia="Times New Roman" w:hAnsi="inherit" w:cs="Times New Roman"/>
          <w:b/>
          <w:bCs/>
          <w:color w:val="353535"/>
          <w:sz w:val="29"/>
          <w:szCs w:val="29"/>
        </w:rPr>
        <w:t>Санаторий им. С.М. Кирова</w:t>
      </w:r>
      <w:r w:rsidRPr="003332A0">
        <w:rPr>
          <w:rFonts w:ascii="inherit" w:eastAsia="Times New Roman" w:hAnsi="inherit" w:cs="Times New Roman"/>
          <w:color w:val="353535"/>
          <w:sz w:val="29"/>
          <w:szCs w:val="29"/>
        </w:rPr>
        <w:t> </w:t>
      </w:r>
    </w:p>
    <w:p w:rsidR="003332A0" w:rsidRPr="003332A0" w:rsidRDefault="003332A0" w:rsidP="003332A0">
      <w:pPr>
        <w:shd w:val="clear" w:color="auto" w:fill="FFFFFF"/>
        <w:spacing w:after="0" w:line="360" w:lineRule="atLeast"/>
        <w:ind w:firstLine="567"/>
        <w:textAlignment w:val="baseline"/>
        <w:rPr>
          <w:rFonts w:ascii="Calibri" w:eastAsia="Times New Roman" w:hAnsi="Calibri" w:cs="Calibri"/>
          <w:color w:val="353535"/>
          <w:sz w:val="23"/>
          <w:szCs w:val="23"/>
        </w:rPr>
      </w:pPr>
      <w:r w:rsidRPr="003332A0">
        <w:rPr>
          <w:rFonts w:ascii="inherit" w:eastAsia="Times New Roman" w:hAnsi="inherit" w:cs="Times New Roman"/>
          <w:b/>
          <w:bCs/>
          <w:color w:val="353535"/>
          <w:sz w:val="29"/>
          <w:szCs w:val="29"/>
        </w:rPr>
        <w:t>Санаторий им. Георгия Димитрова</w:t>
      </w:r>
      <w:r w:rsidRPr="003332A0">
        <w:rPr>
          <w:rFonts w:ascii="inherit" w:eastAsia="Times New Roman" w:hAnsi="inherit" w:cs="Times New Roman"/>
          <w:color w:val="353535"/>
          <w:sz w:val="29"/>
          <w:szCs w:val="29"/>
        </w:rPr>
        <w:t> </w:t>
      </w:r>
    </w:p>
    <w:p w:rsidR="003332A0" w:rsidRPr="003332A0" w:rsidRDefault="003332A0" w:rsidP="003332A0">
      <w:pPr>
        <w:shd w:val="clear" w:color="auto" w:fill="FFFFFF"/>
        <w:spacing w:after="0" w:line="360" w:lineRule="atLeast"/>
        <w:ind w:firstLine="567"/>
        <w:textAlignment w:val="baseline"/>
        <w:rPr>
          <w:rFonts w:ascii="Calibri" w:eastAsia="Times New Roman" w:hAnsi="Calibri" w:cs="Calibri"/>
          <w:color w:val="353535"/>
          <w:sz w:val="23"/>
          <w:szCs w:val="23"/>
        </w:rPr>
      </w:pPr>
      <w:r w:rsidRPr="003332A0">
        <w:rPr>
          <w:rFonts w:ascii="inherit" w:eastAsia="Times New Roman" w:hAnsi="inherit" w:cs="Times New Roman"/>
          <w:b/>
          <w:bCs/>
          <w:color w:val="0000CD"/>
          <w:sz w:val="29"/>
          <w:szCs w:val="29"/>
        </w:rPr>
        <w:t>г. Анапа</w:t>
      </w:r>
    </w:p>
    <w:p w:rsidR="003332A0" w:rsidRPr="003332A0" w:rsidRDefault="003332A0" w:rsidP="003332A0">
      <w:pPr>
        <w:shd w:val="clear" w:color="auto" w:fill="FFFFFF"/>
        <w:spacing w:after="0" w:line="360" w:lineRule="atLeast"/>
        <w:ind w:firstLine="567"/>
        <w:textAlignment w:val="baseline"/>
        <w:rPr>
          <w:rFonts w:ascii="Calibri" w:eastAsia="Times New Roman" w:hAnsi="Calibri" w:cs="Calibri"/>
          <w:color w:val="353535"/>
          <w:sz w:val="23"/>
          <w:szCs w:val="23"/>
        </w:rPr>
      </w:pPr>
      <w:r w:rsidRPr="003332A0">
        <w:rPr>
          <w:rFonts w:ascii="inherit" w:eastAsia="Times New Roman" w:hAnsi="inherit" w:cs="Times New Roman"/>
          <w:b/>
          <w:bCs/>
          <w:color w:val="353535"/>
          <w:sz w:val="29"/>
          <w:szCs w:val="29"/>
        </w:rPr>
        <w:t>Пансионат "Шихан"</w:t>
      </w:r>
      <w:r w:rsidRPr="003332A0">
        <w:rPr>
          <w:rFonts w:ascii="inherit" w:eastAsia="Times New Roman" w:hAnsi="inherit" w:cs="Times New Roman"/>
          <w:color w:val="353535"/>
          <w:sz w:val="29"/>
          <w:szCs w:val="29"/>
        </w:rPr>
        <w:t> </w:t>
      </w:r>
    </w:p>
    <w:p w:rsidR="003332A0" w:rsidRPr="003332A0" w:rsidRDefault="003332A0" w:rsidP="003332A0">
      <w:pPr>
        <w:shd w:val="clear" w:color="auto" w:fill="FFFFFF"/>
        <w:spacing w:after="0" w:line="360" w:lineRule="atLeast"/>
        <w:ind w:firstLine="567"/>
        <w:textAlignment w:val="baseline"/>
        <w:rPr>
          <w:rFonts w:ascii="Calibri" w:eastAsia="Times New Roman" w:hAnsi="Calibri" w:cs="Calibri"/>
          <w:color w:val="353535"/>
          <w:sz w:val="23"/>
          <w:szCs w:val="23"/>
        </w:rPr>
      </w:pPr>
      <w:r w:rsidRPr="003332A0">
        <w:rPr>
          <w:rFonts w:ascii="inherit" w:eastAsia="Times New Roman" w:hAnsi="inherit" w:cs="Times New Roman"/>
          <w:b/>
          <w:bCs/>
          <w:color w:val="353535"/>
          <w:sz w:val="29"/>
          <w:szCs w:val="29"/>
        </w:rPr>
        <w:t>Пансионат «</w:t>
      </w:r>
      <w:proofErr w:type="spellStart"/>
      <w:r w:rsidRPr="003332A0">
        <w:rPr>
          <w:rFonts w:ascii="inherit" w:eastAsia="Times New Roman" w:hAnsi="inherit" w:cs="Times New Roman"/>
          <w:b/>
          <w:bCs/>
          <w:color w:val="353535"/>
          <w:sz w:val="29"/>
          <w:szCs w:val="29"/>
        </w:rPr>
        <w:t>Шингари</w:t>
      </w:r>
      <w:proofErr w:type="spellEnd"/>
      <w:r w:rsidRPr="003332A0">
        <w:rPr>
          <w:rFonts w:ascii="inherit" w:eastAsia="Times New Roman" w:hAnsi="inherit" w:cs="Times New Roman"/>
          <w:b/>
          <w:bCs/>
          <w:color w:val="353535"/>
          <w:sz w:val="29"/>
          <w:szCs w:val="29"/>
        </w:rPr>
        <w:t>»</w:t>
      </w:r>
      <w:r w:rsidRPr="003332A0">
        <w:rPr>
          <w:rFonts w:ascii="inherit" w:eastAsia="Times New Roman" w:hAnsi="inherit" w:cs="Times New Roman"/>
          <w:color w:val="353535"/>
          <w:sz w:val="29"/>
          <w:szCs w:val="29"/>
        </w:rPr>
        <w:t> </w:t>
      </w:r>
    </w:p>
    <w:p w:rsidR="003332A0" w:rsidRPr="003332A0" w:rsidRDefault="003332A0" w:rsidP="003332A0">
      <w:pPr>
        <w:shd w:val="clear" w:color="auto" w:fill="FFFFFF"/>
        <w:spacing w:after="0" w:line="360" w:lineRule="atLeast"/>
        <w:ind w:firstLine="567"/>
        <w:textAlignment w:val="baseline"/>
        <w:rPr>
          <w:rFonts w:ascii="Calibri" w:eastAsia="Times New Roman" w:hAnsi="Calibri" w:cs="Calibri"/>
          <w:color w:val="353535"/>
          <w:sz w:val="23"/>
          <w:szCs w:val="23"/>
        </w:rPr>
      </w:pPr>
      <w:r w:rsidRPr="003332A0">
        <w:rPr>
          <w:rFonts w:ascii="inherit" w:eastAsia="Times New Roman" w:hAnsi="inherit" w:cs="Times New Roman"/>
          <w:b/>
          <w:bCs/>
          <w:color w:val="353535"/>
          <w:sz w:val="29"/>
          <w:szCs w:val="29"/>
        </w:rPr>
        <w:t>Гостевого дома "Дельфин"</w:t>
      </w:r>
    </w:p>
    <w:p w:rsidR="003332A0" w:rsidRPr="003332A0" w:rsidRDefault="003332A0" w:rsidP="003332A0">
      <w:pPr>
        <w:shd w:val="clear" w:color="auto" w:fill="FFFFFF"/>
        <w:spacing w:after="0" w:line="360" w:lineRule="atLeast"/>
        <w:ind w:firstLine="567"/>
        <w:textAlignment w:val="baseline"/>
        <w:rPr>
          <w:rFonts w:ascii="Calibri" w:eastAsia="Times New Roman" w:hAnsi="Calibri" w:cs="Calibri"/>
          <w:color w:val="353535"/>
          <w:sz w:val="23"/>
          <w:szCs w:val="23"/>
        </w:rPr>
      </w:pPr>
      <w:r w:rsidRPr="003332A0">
        <w:rPr>
          <w:rFonts w:ascii="inherit" w:eastAsia="Times New Roman" w:hAnsi="inherit" w:cs="Times New Roman"/>
          <w:b/>
          <w:bCs/>
          <w:color w:val="0000CD"/>
          <w:sz w:val="29"/>
          <w:szCs w:val="29"/>
        </w:rPr>
        <w:t>г. Сочи:</w:t>
      </w:r>
    </w:p>
    <w:p w:rsidR="003332A0" w:rsidRPr="003332A0" w:rsidRDefault="003332A0" w:rsidP="003332A0">
      <w:pPr>
        <w:shd w:val="clear" w:color="auto" w:fill="FFFFFF"/>
        <w:spacing w:after="0" w:line="360" w:lineRule="atLeast"/>
        <w:ind w:firstLine="567"/>
        <w:textAlignment w:val="baseline"/>
        <w:rPr>
          <w:rFonts w:ascii="Calibri" w:eastAsia="Times New Roman" w:hAnsi="Calibri" w:cs="Calibri"/>
          <w:color w:val="353535"/>
          <w:sz w:val="23"/>
          <w:szCs w:val="23"/>
        </w:rPr>
      </w:pPr>
      <w:r w:rsidRPr="003332A0">
        <w:rPr>
          <w:rFonts w:ascii="Times New Roman" w:eastAsia="Times New Roman" w:hAnsi="Times New Roman" w:cs="Times New Roman"/>
          <w:b/>
          <w:bCs/>
          <w:color w:val="353535"/>
          <w:sz w:val="29"/>
          <w:szCs w:val="29"/>
        </w:rPr>
        <w:t>Клинический санаторий "Металлург"</w:t>
      </w:r>
    </w:p>
    <w:p w:rsidR="003332A0" w:rsidRPr="003332A0" w:rsidRDefault="003332A0" w:rsidP="003332A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53535"/>
          <w:sz w:val="26"/>
          <w:szCs w:val="26"/>
        </w:rPr>
      </w:pPr>
      <w:r w:rsidRPr="003332A0">
        <w:rPr>
          <w:rFonts w:ascii="Times New Roman" w:eastAsia="Times New Roman" w:hAnsi="Times New Roman" w:cs="Times New Roman"/>
          <w:b/>
          <w:bCs/>
          <w:color w:val="353535"/>
          <w:sz w:val="29"/>
          <w:szCs w:val="29"/>
        </w:rPr>
        <w:t>Уважаемые коллеги, с  ценами на путёвки можно ознакомиться, перейдя по следующей ссылке: </w:t>
      </w:r>
      <w:hyperlink r:id="rId4" w:tgtFrame="_blank" w:history="1">
        <w:r w:rsidRPr="003332A0">
          <w:rPr>
            <w:rFonts w:ascii="Times New Roman" w:eastAsia="Times New Roman" w:hAnsi="Times New Roman" w:cs="Times New Roman"/>
            <w:b/>
            <w:bCs/>
            <w:color w:val="3394E6"/>
            <w:sz w:val="29"/>
            <w:u w:val="single"/>
          </w:rPr>
          <w:t>https://www.profkurort.ru/unions/tarifs</w:t>
        </w:r>
        <w:proofErr w:type="gramStart"/>
        <w:r w:rsidRPr="003332A0">
          <w:rPr>
            <w:rFonts w:ascii="Times New Roman" w:eastAsia="Times New Roman" w:hAnsi="Times New Roman" w:cs="Times New Roman"/>
            <w:b/>
            <w:bCs/>
            <w:color w:val="3394E6"/>
            <w:sz w:val="29"/>
            <w:u w:val="single"/>
          </w:rPr>
          <w:t>/</w:t>
        </w:r>
      </w:hyperlink>
      <w:r w:rsidRPr="003332A0">
        <w:rPr>
          <w:rFonts w:ascii="Arial" w:eastAsia="Times New Roman" w:hAnsi="Arial" w:cs="Arial"/>
          <w:color w:val="353535"/>
          <w:sz w:val="26"/>
          <w:szCs w:val="26"/>
        </w:rPr>
        <w:br/>
      </w:r>
      <w:r w:rsidRPr="003332A0">
        <w:rPr>
          <w:rFonts w:ascii="Times New Roman" w:eastAsia="Times New Roman" w:hAnsi="Times New Roman" w:cs="Times New Roman"/>
          <w:b/>
          <w:bCs/>
          <w:color w:val="353535"/>
          <w:sz w:val="29"/>
          <w:szCs w:val="29"/>
        </w:rPr>
        <w:t>В</w:t>
      </w:r>
      <w:proofErr w:type="gramEnd"/>
      <w:r w:rsidRPr="003332A0">
        <w:rPr>
          <w:rFonts w:ascii="Times New Roman" w:eastAsia="Times New Roman" w:hAnsi="Times New Roman" w:cs="Times New Roman"/>
          <w:b/>
          <w:bCs/>
          <w:color w:val="353535"/>
          <w:sz w:val="29"/>
          <w:szCs w:val="29"/>
        </w:rPr>
        <w:t xml:space="preserve"> открывшейся информации необходимо найти нужный для Вас регион, санаторий и скачать прейскурант цен.</w:t>
      </w:r>
    </w:p>
    <w:p w:rsidR="00CA43A5" w:rsidRDefault="00CA43A5"/>
    <w:sectPr w:rsidR="00CA43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characterSpacingControl w:val="doNotCompress"/>
  <w:savePreviewPicture/>
  <w:compat>
    <w:useFELayout/>
  </w:compat>
  <w:rsids>
    <w:rsidRoot w:val="003332A0"/>
    <w:rsid w:val="003332A0"/>
    <w:rsid w:val="00686467"/>
    <w:rsid w:val="00CA4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332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332A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333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332A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2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0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tav.uprof.info/index.php?do=go&amp;url=aHR0cHM6Ly93d3cucHJvZmt1cm9ydC5ydS91bmlvbnMvdGFyaWZzLw%3D%3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1792</Characters>
  <Application>Microsoft Office Word</Application>
  <DocSecurity>0</DocSecurity>
  <Lines>14</Lines>
  <Paragraphs>4</Paragraphs>
  <ScaleCrop>false</ScaleCrop>
  <Company/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2023-12-03T17:50:00Z</dcterms:created>
  <dcterms:modified xsi:type="dcterms:W3CDTF">2023-12-03T17:51:00Z</dcterms:modified>
</cp:coreProperties>
</file>