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00" w:rsidRPr="00815EC4" w:rsidRDefault="00CB4C00" w:rsidP="00815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B4C00" w:rsidRPr="00815EC4" w:rsidRDefault="00CB4C00" w:rsidP="00815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средняя общеобразовательная школа №28 города Ставрополя</w:t>
      </w:r>
    </w:p>
    <w:p w:rsidR="00CB4C00" w:rsidRPr="00815EC4" w:rsidRDefault="00CB4C00" w:rsidP="00815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C00" w:rsidRPr="00815EC4" w:rsidRDefault="00CB4C00" w:rsidP="00815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П</w:t>
      </w:r>
      <w:r w:rsidR="00F87932" w:rsidRPr="00815EC4">
        <w:rPr>
          <w:rFonts w:ascii="Times New Roman" w:hAnsi="Times New Roman" w:cs="Times New Roman"/>
          <w:sz w:val="28"/>
          <w:szCs w:val="28"/>
        </w:rPr>
        <w:t>РИКАЗ</w:t>
      </w:r>
    </w:p>
    <w:p w:rsidR="00CB4C00" w:rsidRPr="00815EC4" w:rsidRDefault="00CB4C00" w:rsidP="00815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C00" w:rsidRPr="00815EC4" w:rsidRDefault="00CB4C00" w:rsidP="00815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C00" w:rsidRPr="00815EC4" w:rsidRDefault="00CB4C00" w:rsidP="0081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 xml:space="preserve">от </w:t>
      </w:r>
      <w:r w:rsidR="00F87932" w:rsidRPr="00815EC4">
        <w:rPr>
          <w:rFonts w:ascii="Times New Roman" w:hAnsi="Times New Roman" w:cs="Times New Roman"/>
          <w:sz w:val="28"/>
          <w:szCs w:val="28"/>
        </w:rPr>
        <w:t>0</w:t>
      </w:r>
      <w:r w:rsidR="00F526A5">
        <w:rPr>
          <w:rFonts w:ascii="Times New Roman" w:hAnsi="Times New Roman" w:cs="Times New Roman"/>
          <w:sz w:val="28"/>
          <w:szCs w:val="28"/>
        </w:rPr>
        <w:t>3</w:t>
      </w:r>
      <w:r w:rsidR="00170685" w:rsidRPr="00815EC4">
        <w:rPr>
          <w:rFonts w:ascii="Times New Roman" w:hAnsi="Times New Roman" w:cs="Times New Roman"/>
          <w:sz w:val="28"/>
          <w:szCs w:val="28"/>
        </w:rPr>
        <w:t>.</w:t>
      </w:r>
      <w:r w:rsidR="00F87932" w:rsidRPr="00815EC4">
        <w:rPr>
          <w:rFonts w:ascii="Times New Roman" w:hAnsi="Times New Roman" w:cs="Times New Roman"/>
          <w:sz w:val="28"/>
          <w:szCs w:val="28"/>
        </w:rPr>
        <w:t>04</w:t>
      </w:r>
      <w:r w:rsidR="00170685" w:rsidRPr="00815EC4">
        <w:rPr>
          <w:rFonts w:ascii="Times New Roman" w:hAnsi="Times New Roman" w:cs="Times New Roman"/>
          <w:sz w:val="28"/>
          <w:szCs w:val="28"/>
        </w:rPr>
        <w:t>.20</w:t>
      </w:r>
      <w:r w:rsidR="007F76BE" w:rsidRPr="00815EC4">
        <w:rPr>
          <w:rFonts w:ascii="Times New Roman" w:hAnsi="Times New Roman" w:cs="Times New Roman"/>
          <w:sz w:val="28"/>
          <w:szCs w:val="28"/>
        </w:rPr>
        <w:t>2</w:t>
      </w:r>
      <w:r w:rsidR="004B333F" w:rsidRPr="00815EC4">
        <w:rPr>
          <w:rFonts w:ascii="Times New Roman" w:hAnsi="Times New Roman" w:cs="Times New Roman"/>
          <w:sz w:val="28"/>
          <w:szCs w:val="28"/>
        </w:rPr>
        <w:t>4</w:t>
      </w:r>
      <w:r w:rsidR="001A2869" w:rsidRPr="00815EC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1A2869" w:rsidRPr="00815EC4">
        <w:rPr>
          <w:rFonts w:ascii="Times New Roman" w:hAnsi="Times New Roman" w:cs="Times New Roman"/>
          <w:sz w:val="28"/>
          <w:szCs w:val="28"/>
        </w:rPr>
        <w:tab/>
      </w:r>
      <w:r w:rsidR="001A2869" w:rsidRPr="00815EC4">
        <w:rPr>
          <w:rFonts w:ascii="Times New Roman" w:hAnsi="Times New Roman" w:cs="Times New Roman"/>
          <w:sz w:val="28"/>
          <w:szCs w:val="28"/>
        </w:rPr>
        <w:tab/>
      </w:r>
      <w:r w:rsidR="001A2869" w:rsidRPr="00815EC4">
        <w:rPr>
          <w:rFonts w:ascii="Times New Roman" w:hAnsi="Times New Roman" w:cs="Times New Roman"/>
          <w:sz w:val="28"/>
          <w:szCs w:val="28"/>
        </w:rPr>
        <w:tab/>
      </w:r>
      <w:r w:rsidR="008C68A3" w:rsidRPr="00815EC4">
        <w:rPr>
          <w:rFonts w:ascii="Times New Roman" w:hAnsi="Times New Roman" w:cs="Times New Roman"/>
          <w:sz w:val="28"/>
          <w:szCs w:val="28"/>
        </w:rPr>
        <w:t xml:space="preserve">№                </w:t>
      </w:r>
      <w:r w:rsidRPr="00815EC4">
        <w:rPr>
          <w:rFonts w:ascii="Times New Roman" w:hAnsi="Times New Roman" w:cs="Times New Roman"/>
          <w:sz w:val="28"/>
          <w:szCs w:val="28"/>
        </w:rPr>
        <w:tab/>
      </w:r>
      <w:r w:rsidRPr="00815EC4">
        <w:rPr>
          <w:rFonts w:ascii="Times New Roman" w:hAnsi="Times New Roman" w:cs="Times New Roman"/>
          <w:sz w:val="28"/>
          <w:szCs w:val="28"/>
        </w:rPr>
        <w:tab/>
      </w:r>
      <w:r w:rsidRPr="00815EC4">
        <w:rPr>
          <w:rFonts w:ascii="Times New Roman" w:hAnsi="Times New Roman" w:cs="Times New Roman"/>
          <w:sz w:val="28"/>
          <w:szCs w:val="28"/>
        </w:rPr>
        <w:tab/>
        <w:t>г. Ставрополь</w:t>
      </w:r>
    </w:p>
    <w:p w:rsidR="002F18A0" w:rsidRPr="00815EC4" w:rsidRDefault="002F18A0" w:rsidP="00815EC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B4C00" w:rsidRPr="00815EC4" w:rsidRDefault="003460A9" w:rsidP="00815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«</w:t>
      </w:r>
      <w:r w:rsidR="00CB4C00" w:rsidRPr="00815EC4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4B333F" w:rsidRPr="00815EC4">
        <w:rPr>
          <w:rFonts w:ascii="Times New Roman" w:hAnsi="Times New Roman" w:cs="Times New Roman"/>
          <w:sz w:val="28"/>
          <w:szCs w:val="28"/>
        </w:rPr>
        <w:t xml:space="preserve">летнего отдыха детей и подростков в 2024 </w:t>
      </w:r>
      <w:r w:rsidR="00CB4C00" w:rsidRPr="00815EC4">
        <w:rPr>
          <w:rFonts w:ascii="Times New Roman" w:hAnsi="Times New Roman" w:cs="Times New Roman"/>
          <w:sz w:val="28"/>
          <w:szCs w:val="28"/>
        </w:rPr>
        <w:t>году</w:t>
      </w:r>
      <w:r w:rsidRPr="00815EC4">
        <w:rPr>
          <w:rFonts w:ascii="Times New Roman" w:hAnsi="Times New Roman" w:cs="Times New Roman"/>
          <w:sz w:val="28"/>
          <w:szCs w:val="28"/>
        </w:rPr>
        <w:t>»</w:t>
      </w:r>
    </w:p>
    <w:p w:rsidR="00F87932" w:rsidRPr="00815EC4" w:rsidRDefault="004B333F" w:rsidP="00815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EC4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Ставропольского края от 14.03.2024 № 415-пр «О проведении летней оздоровительной кампании в Ставропольском крае в 2024 году», постановления администрации города Ставрополя от 19.03.2024 № 485 « О мероприятиях по подготовке и проведению летней оздоровительной кампании в 2024 году», приказа комитета образования администрации города Ставрополя от 21.03.2024 № 203-ОД</w:t>
      </w:r>
      <w:r w:rsidR="003460A9" w:rsidRPr="00815EC4">
        <w:rPr>
          <w:rFonts w:ascii="Times New Roman" w:hAnsi="Times New Roman" w:cs="Times New Roman"/>
          <w:sz w:val="28"/>
          <w:szCs w:val="28"/>
        </w:rPr>
        <w:t xml:space="preserve"> </w:t>
      </w:r>
      <w:r w:rsidR="00F87932" w:rsidRPr="00815EC4">
        <w:rPr>
          <w:rFonts w:ascii="Times New Roman" w:hAnsi="Times New Roman" w:cs="Times New Roman"/>
          <w:sz w:val="28"/>
          <w:szCs w:val="28"/>
        </w:rPr>
        <w:t>«Об организации летнего отдыха детей и подростков в 2024 году»</w:t>
      </w:r>
      <w:r w:rsidRPr="00815EC4">
        <w:rPr>
          <w:rFonts w:ascii="Times New Roman" w:hAnsi="Times New Roman" w:cs="Times New Roman"/>
          <w:sz w:val="28"/>
          <w:szCs w:val="28"/>
        </w:rPr>
        <w:t>, в</w:t>
      </w:r>
      <w:proofErr w:type="gramEnd"/>
      <w:r w:rsidR="003460A9" w:rsidRPr="00815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5EC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15EC4">
        <w:rPr>
          <w:rFonts w:ascii="Times New Roman" w:hAnsi="Times New Roman" w:cs="Times New Roman"/>
          <w:sz w:val="28"/>
          <w:szCs w:val="28"/>
        </w:rPr>
        <w:t xml:space="preserve"> обеспечения работы организаций детского отдыха в период летней оздоровительной кампании 2024 года.</w:t>
      </w:r>
    </w:p>
    <w:p w:rsidR="00BE2FBA" w:rsidRPr="00815EC4" w:rsidRDefault="00BE2FBA" w:rsidP="00815E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ПРИКАЗЫВАЮ:</w:t>
      </w:r>
    </w:p>
    <w:p w:rsidR="00BE2FBA" w:rsidRPr="00815EC4" w:rsidRDefault="00545B11" w:rsidP="00815E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 xml:space="preserve">Определить режим работы одной смены в оздоровительном лагере с дневным пребыванием детей на </w:t>
      </w:r>
      <w:r w:rsidR="008C68A3" w:rsidRPr="00815EC4">
        <w:rPr>
          <w:rFonts w:ascii="Times New Roman" w:hAnsi="Times New Roman" w:cs="Times New Roman"/>
          <w:sz w:val="28"/>
          <w:szCs w:val="28"/>
        </w:rPr>
        <w:t>базе школы продолжительностью 15</w:t>
      </w:r>
      <w:r w:rsidRPr="00815EC4">
        <w:rPr>
          <w:rFonts w:ascii="Times New Roman" w:hAnsi="Times New Roman" w:cs="Times New Roman"/>
          <w:sz w:val="28"/>
          <w:szCs w:val="28"/>
        </w:rPr>
        <w:t xml:space="preserve"> рабочих дней (21 календарный).</w:t>
      </w:r>
    </w:p>
    <w:p w:rsidR="00545B11" w:rsidRPr="00815EC4" w:rsidRDefault="00545B11" w:rsidP="00815E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Определить продолжительность перерыва между сменами для проведения</w:t>
      </w:r>
      <w:r w:rsidR="003460A9" w:rsidRPr="00815EC4">
        <w:rPr>
          <w:rFonts w:ascii="Times New Roman" w:hAnsi="Times New Roman" w:cs="Times New Roman"/>
          <w:sz w:val="28"/>
          <w:szCs w:val="28"/>
        </w:rPr>
        <w:t xml:space="preserve"> </w:t>
      </w:r>
      <w:r w:rsidRPr="00815EC4">
        <w:rPr>
          <w:rFonts w:ascii="Times New Roman" w:hAnsi="Times New Roman" w:cs="Times New Roman"/>
          <w:sz w:val="28"/>
          <w:szCs w:val="28"/>
        </w:rPr>
        <w:t xml:space="preserve"> генеральной уборки и санитарной </w:t>
      </w:r>
      <w:r w:rsidR="00AD03F6" w:rsidRPr="00815EC4">
        <w:rPr>
          <w:rFonts w:ascii="Times New Roman" w:hAnsi="Times New Roman" w:cs="Times New Roman"/>
          <w:sz w:val="28"/>
          <w:szCs w:val="28"/>
        </w:rPr>
        <w:t>обработки помещений и территории лагер</w:t>
      </w:r>
      <w:r w:rsidR="008C68A3" w:rsidRPr="00815EC4">
        <w:rPr>
          <w:rFonts w:ascii="Times New Roman" w:hAnsi="Times New Roman" w:cs="Times New Roman"/>
          <w:sz w:val="28"/>
          <w:szCs w:val="28"/>
        </w:rPr>
        <w:t>я</w:t>
      </w:r>
      <w:r w:rsidR="00AD03F6" w:rsidRPr="00815EC4">
        <w:rPr>
          <w:rFonts w:ascii="Times New Roman" w:hAnsi="Times New Roman" w:cs="Times New Roman"/>
          <w:sz w:val="28"/>
          <w:szCs w:val="28"/>
        </w:rPr>
        <w:t xml:space="preserve"> всех</w:t>
      </w:r>
      <w:r w:rsidR="00F0252C" w:rsidRPr="00815EC4">
        <w:rPr>
          <w:rFonts w:ascii="Times New Roman" w:hAnsi="Times New Roman" w:cs="Times New Roman"/>
          <w:sz w:val="28"/>
          <w:szCs w:val="28"/>
        </w:rPr>
        <w:t xml:space="preserve"> типов и видов сроков не менее 3</w:t>
      </w:r>
      <w:r w:rsidR="00AD03F6" w:rsidRPr="00815EC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AD03F6" w:rsidRPr="00815EC4" w:rsidRDefault="00AD03F6" w:rsidP="00815E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 xml:space="preserve">Установить для работников оздоровительного лагеря с дневным пребыванием </w:t>
      </w:r>
      <w:r w:rsidR="008C68A3" w:rsidRPr="00815EC4">
        <w:rPr>
          <w:rFonts w:ascii="Times New Roman" w:hAnsi="Times New Roman" w:cs="Times New Roman"/>
          <w:sz w:val="28"/>
          <w:szCs w:val="28"/>
        </w:rPr>
        <w:t xml:space="preserve">детей на базе школы пятидневную </w:t>
      </w:r>
      <w:r w:rsidRPr="00815EC4">
        <w:rPr>
          <w:rFonts w:ascii="Times New Roman" w:hAnsi="Times New Roman" w:cs="Times New Roman"/>
          <w:sz w:val="28"/>
          <w:szCs w:val="28"/>
        </w:rPr>
        <w:t xml:space="preserve"> рабочую неделю.</w:t>
      </w:r>
    </w:p>
    <w:p w:rsidR="00AD03F6" w:rsidRPr="00815EC4" w:rsidRDefault="00AD03F6" w:rsidP="00815E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Считать 1 июня 20</w:t>
      </w:r>
      <w:r w:rsidR="007F76BE" w:rsidRPr="00815EC4">
        <w:rPr>
          <w:rFonts w:ascii="Times New Roman" w:hAnsi="Times New Roman" w:cs="Times New Roman"/>
          <w:sz w:val="28"/>
          <w:szCs w:val="28"/>
        </w:rPr>
        <w:t>2</w:t>
      </w:r>
      <w:r w:rsidR="004B333F" w:rsidRPr="00815EC4">
        <w:rPr>
          <w:rFonts w:ascii="Times New Roman" w:hAnsi="Times New Roman" w:cs="Times New Roman"/>
          <w:sz w:val="28"/>
          <w:szCs w:val="28"/>
        </w:rPr>
        <w:t>4</w:t>
      </w:r>
      <w:r w:rsidR="008C68A3" w:rsidRPr="00815EC4">
        <w:rPr>
          <w:rFonts w:ascii="Times New Roman" w:hAnsi="Times New Roman" w:cs="Times New Roman"/>
          <w:sz w:val="28"/>
          <w:szCs w:val="28"/>
        </w:rPr>
        <w:t xml:space="preserve"> года днем открытия </w:t>
      </w:r>
      <w:r w:rsidRPr="00815EC4">
        <w:rPr>
          <w:rFonts w:ascii="Times New Roman" w:hAnsi="Times New Roman" w:cs="Times New Roman"/>
          <w:sz w:val="28"/>
          <w:szCs w:val="28"/>
        </w:rPr>
        <w:t xml:space="preserve"> оздоровительного лагеря «</w:t>
      </w:r>
      <w:proofErr w:type="spellStart"/>
      <w:r w:rsidRPr="00815EC4">
        <w:rPr>
          <w:rFonts w:ascii="Times New Roman" w:hAnsi="Times New Roman" w:cs="Times New Roman"/>
          <w:sz w:val="28"/>
          <w:szCs w:val="28"/>
        </w:rPr>
        <w:t>Семицвет</w:t>
      </w:r>
      <w:proofErr w:type="spellEnd"/>
      <w:r w:rsidR="00E33E0B" w:rsidRPr="00815EC4">
        <w:rPr>
          <w:rFonts w:ascii="Times New Roman" w:hAnsi="Times New Roman" w:cs="Times New Roman"/>
          <w:sz w:val="28"/>
          <w:szCs w:val="28"/>
        </w:rPr>
        <w:t>» с дневным пребыванием детей на базе школы.</w:t>
      </w:r>
    </w:p>
    <w:p w:rsidR="00E33E0B" w:rsidRPr="00815EC4" w:rsidRDefault="00E33E0B" w:rsidP="00815E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Установить сроки работы оздоровительного лагеря с дневным пребыванием дет</w:t>
      </w:r>
      <w:r w:rsidR="008C68A3" w:rsidRPr="00815EC4">
        <w:rPr>
          <w:rFonts w:ascii="Times New Roman" w:hAnsi="Times New Roman" w:cs="Times New Roman"/>
          <w:sz w:val="28"/>
          <w:szCs w:val="28"/>
        </w:rPr>
        <w:t>ей на базе школы по пятидневной</w:t>
      </w:r>
      <w:r w:rsidRPr="00815EC4">
        <w:rPr>
          <w:rFonts w:ascii="Times New Roman" w:hAnsi="Times New Roman" w:cs="Times New Roman"/>
          <w:sz w:val="28"/>
          <w:szCs w:val="28"/>
        </w:rPr>
        <w:t xml:space="preserve"> рабочей недел</w:t>
      </w:r>
      <w:r w:rsidR="003460A9" w:rsidRPr="00815EC4">
        <w:rPr>
          <w:rFonts w:ascii="Times New Roman" w:hAnsi="Times New Roman" w:cs="Times New Roman"/>
          <w:sz w:val="28"/>
          <w:szCs w:val="28"/>
        </w:rPr>
        <w:t>е</w:t>
      </w:r>
      <w:r w:rsidRPr="00815EC4">
        <w:rPr>
          <w:rFonts w:ascii="Times New Roman" w:hAnsi="Times New Roman" w:cs="Times New Roman"/>
          <w:sz w:val="28"/>
          <w:szCs w:val="28"/>
        </w:rPr>
        <w:t>:</w:t>
      </w:r>
    </w:p>
    <w:p w:rsidR="008C68A3" w:rsidRPr="00815EC4" w:rsidRDefault="00E33E0B" w:rsidP="00815E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1 смена – с 1 июня по 22 июня (12 июня – выходной день)</w:t>
      </w:r>
      <w:r w:rsidR="00A27D81" w:rsidRPr="00815EC4">
        <w:rPr>
          <w:rFonts w:ascii="Times New Roman" w:hAnsi="Times New Roman" w:cs="Times New Roman"/>
          <w:sz w:val="28"/>
          <w:szCs w:val="28"/>
        </w:rPr>
        <w:t xml:space="preserve">, количество детей – </w:t>
      </w:r>
      <w:r w:rsidR="0084228E" w:rsidRPr="00815EC4">
        <w:rPr>
          <w:rFonts w:ascii="Times New Roman" w:hAnsi="Times New Roman" w:cs="Times New Roman"/>
          <w:sz w:val="28"/>
          <w:szCs w:val="28"/>
        </w:rPr>
        <w:t xml:space="preserve">80 </w:t>
      </w:r>
      <w:r w:rsidR="00A27D81" w:rsidRPr="00815EC4">
        <w:rPr>
          <w:rFonts w:ascii="Times New Roman" w:hAnsi="Times New Roman" w:cs="Times New Roman"/>
          <w:sz w:val="28"/>
          <w:szCs w:val="28"/>
        </w:rPr>
        <w:t>человек</w:t>
      </w:r>
      <w:r w:rsidR="008C68A3" w:rsidRPr="00815E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7D81" w:rsidRPr="00815EC4" w:rsidRDefault="0084228E" w:rsidP="00815E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2 смена – с 26</w:t>
      </w:r>
      <w:r w:rsidR="008C68A3" w:rsidRPr="00815EC4">
        <w:rPr>
          <w:rFonts w:ascii="Times New Roman" w:hAnsi="Times New Roman" w:cs="Times New Roman"/>
          <w:sz w:val="28"/>
          <w:szCs w:val="28"/>
        </w:rPr>
        <w:t xml:space="preserve"> июня п</w:t>
      </w:r>
      <w:r w:rsidRPr="00815EC4">
        <w:rPr>
          <w:rFonts w:ascii="Times New Roman" w:hAnsi="Times New Roman" w:cs="Times New Roman"/>
          <w:sz w:val="28"/>
          <w:szCs w:val="28"/>
        </w:rPr>
        <w:t>о 16 июля, количество детей - 50</w:t>
      </w:r>
      <w:r w:rsidR="008C68A3" w:rsidRPr="00815EC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D774B0" w:rsidRPr="00815EC4" w:rsidRDefault="003460A9" w:rsidP="00815EC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Заместителю директора по АХР</w:t>
      </w:r>
      <w:r w:rsidR="00D774B0" w:rsidRPr="00815EC4">
        <w:rPr>
          <w:rFonts w:ascii="Times New Roman" w:hAnsi="Times New Roman" w:cs="Times New Roman"/>
          <w:sz w:val="28"/>
          <w:szCs w:val="28"/>
        </w:rPr>
        <w:t xml:space="preserve"> Михайловой Светлане Борисовне:</w:t>
      </w:r>
    </w:p>
    <w:p w:rsidR="0038716A" w:rsidRPr="00815EC4" w:rsidRDefault="00D774B0" w:rsidP="00815EC4">
      <w:pPr>
        <w:pStyle w:val="a3"/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6.1</w:t>
      </w:r>
      <w:r w:rsidR="003460A9" w:rsidRPr="00815EC4">
        <w:rPr>
          <w:rFonts w:ascii="Times New Roman" w:hAnsi="Times New Roman" w:cs="Times New Roman"/>
          <w:sz w:val="28"/>
          <w:szCs w:val="28"/>
        </w:rPr>
        <w:t xml:space="preserve">. </w:t>
      </w:r>
      <w:r w:rsidR="0038716A" w:rsidRPr="00815EC4">
        <w:rPr>
          <w:rFonts w:ascii="Times New Roman" w:hAnsi="Times New Roman" w:cs="Times New Roman"/>
          <w:sz w:val="28"/>
          <w:szCs w:val="28"/>
        </w:rPr>
        <w:t>Определить помещения для организации работы  летнего  оздоровительного лагеря  согласно (приложение №1).</w:t>
      </w:r>
    </w:p>
    <w:p w:rsidR="00D774B0" w:rsidRPr="00815EC4" w:rsidRDefault="00D774B0" w:rsidP="00815EC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6.2</w:t>
      </w:r>
      <w:r w:rsidR="003460A9" w:rsidRPr="00815EC4">
        <w:rPr>
          <w:rFonts w:ascii="Times New Roman" w:hAnsi="Times New Roman" w:cs="Times New Roman"/>
          <w:sz w:val="28"/>
          <w:szCs w:val="28"/>
        </w:rPr>
        <w:t>.</w:t>
      </w:r>
      <w:r w:rsidR="00F0252C" w:rsidRPr="00815EC4">
        <w:rPr>
          <w:rFonts w:ascii="Times New Roman" w:hAnsi="Times New Roman" w:cs="Times New Roman"/>
          <w:sz w:val="28"/>
          <w:szCs w:val="28"/>
        </w:rPr>
        <w:t>Подготовить пакет документов в управление Федеральной службы по надзору в сфере защиты прав потребителей и благополучия человека по Ставропольскому краю для получения санитарно-эпидеми</w:t>
      </w:r>
      <w:r w:rsidR="003901C6" w:rsidRPr="00815EC4">
        <w:rPr>
          <w:rFonts w:ascii="Times New Roman" w:hAnsi="Times New Roman" w:cs="Times New Roman"/>
          <w:sz w:val="28"/>
          <w:szCs w:val="28"/>
        </w:rPr>
        <w:t>о</w:t>
      </w:r>
      <w:r w:rsidR="00F0252C" w:rsidRPr="00815EC4">
        <w:rPr>
          <w:rFonts w:ascii="Times New Roman" w:hAnsi="Times New Roman" w:cs="Times New Roman"/>
          <w:sz w:val="28"/>
          <w:szCs w:val="28"/>
        </w:rPr>
        <w:t>логического заключения.</w:t>
      </w:r>
    </w:p>
    <w:p w:rsidR="00D774B0" w:rsidRPr="00815EC4" w:rsidRDefault="00D774B0" w:rsidP="00815E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lastRenderedPageBreak/>
        <w:t>6.3</w:t>
      </w:r>
      <w:r w:rsidR="003460A9" w:rsidRPr="00815EC4">
        <w:rPr>
          <w:rFonts w:ascii="Times New Roman" w:hAnsi="Times New Roman" w:cs="Times New Roman"/>
          <w:sz w:val="28"/>
          <w:szCs w:val="28"/>
        </w:rPr>
        <w:t>.</w:t>
      </w:r>
      <w:r w:rsidRPr="00815EC4">
        <w:rPr>
          <w:rFonts w:ascii="Times New Roman" w:hAnsi="Times New Roman" w:cs="Times New Roman"/>
          <w:sz w:val="28"/>
          <w:szCs w:val="28"/>
        </w:rPr>
        <w:t xml:space="preserve"> Принять меры по укреплению материально-технической базы, обеспечению комплексной безопасности в организациях детского отдыха всех типов, соблюдению санитарно-эпидемиологических правил СП 2.4.3648-20 "Санитарно-эпидемиологические требования к организациям воспитания и обучения, отдыха и оздоровления детей и </w:t>
      </w:r>
      <w:proofErr w:type="spellStart"/>
      <w:r w:rsidRPr="00815EC4">
        <w:rPr>
          <w:rFonts w:ascii="Times New Roman" w:hAnsi="Times New Roman" w:cs="Times New Roman"/>
          <w:sz w:val="28"/>
          <w:szCs w:val="28"/>
        </w:rPr>
        <w:t>молодежи</w:t>
      </w:r>
      <w:proofErr w:type="gramStart"/>
      <w:r w:rsidRPr="00815EC4">
        <w:rPr>
          <w:rFonts w:ascii="Times New Roman" w:hAnsi="Times New Roman" w:cs="Times New Roman"/>
          <w:sz w:val="28"/>
          <w:szCs w:val="28"/>
        </w:rPr>
        <w:t>"и</w:t>
      </w:r>
      <w:proofErr w:type="spellEnd"/>
      <w:proofErr w:type="gramEnd"/>
      <w:r w:rsidRPr="00815EC4">
        <w:rPr>
          <w:rFonts w:ascii="Times New Roman" w:hAnsi="Times New Roman" w:cs="Times New Roman"/>
          <w:sz w:val="28"/>
          <w:szCs w:val="28"/>
        </w:rPr>
        <w:t xml:space="preserve"> санитарных правил и норм </w:t>
      </w:r>
      <w:proofErr w:type="spellStart"/>
      <w:r w:rsidRPr="00815EC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815EC4">
        <w:rPr>
          <w:rFonts w:ascii="Times New Roman" w:hAnsi="Times New Roman" w:cs="Times New Roman"/>
          <w:sz w:val="28"/>
          <w:szCs w:val="28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обитания.</w:t>
      </w:r>
    </w:p>
    <w:p w:rsidR="00D774B0" w:rsidRPr="00815EC4" w:rsidRDefault="00815EC4" w:rsidP="00815EC4">
      <w:pPr>
        <w:pStyle w:val="a3"/>
        <w:spacing w:after="0" w:line="240" w:lineRule="auto"/>
        <w:ind w:left="284" w:hanging="436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 xml:space="preserve">       </w:t>
      </w:r>
      <w:r w:rsidR="00D774B0" w:rsidRPr="00815EC4">
        <w:rPr>
          <w:rFonts w:ascii="Times New Roman" w:hAnsi="Times New Roman" w:cs="Times New Roman"/>
          <w:sz w:val="28"/>
          <w:szCs w:val="28"/>
        </w:rPr>
        <w:t>6.4</w:t>
      </w:r>
      <w:r w:rsidR="003460A9" w:rsidRPr="00815EC4">
        <w:rPr>
          <w:rFonts w:ascii="Times New Roman" w:hAnsi="Times New Roman" w:cs="Times New Roman"/>
          <w:sz w:val="28"/>
          <w:szCs w:val="28"/>
        </w:rPr>
        <w:t>.</w:t>
      </w:r>
      <w:r w:rsidR="00D774B0" w:rsidRPr="00815EC4">
        <w:rPr>
          <w:rFonts w:ascii="Times New Roman" w:hAnsi="Times New Roman" w:cs="Times New Roman"/>
          <w:sz w:val="28"/>
          <w:szCs w:val="28"/>
        </w:rPr>
        <w:t xml:space="preserve"> Обеспечить постоянный </w:t>
      </w:r>
      <w:proofErr w:type="gramStart"/>
      <w:r w:rsidR="00D774B0" w:rsidRPr="00815E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74B0" w:rsidRPr="00815EC4">
        <w:rPr>
          <w:rFonts w:ascii="Times New Roman" w:hAnsi="Times New Roman" w:cs="Times New Roman"/>
          <w:sz w:val="28"/>
          <w:szCs w:val="28"/>
        </w:rPr>
        <w:t xml:space="preserve"> качеством и безопасностью поставляемых продуктов, организацией питания и питьевого режима.</w:t>
      </w:r>
    </w:p>
    <w:p w:rsidR="00D774B0" w:rsidRPr="00815EC4" w:rsidRDefault="00815EC4" w:rsidP="00815EC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 xml:space="preserve"> </w:t>
      </w:r>
      <w:r w:rsidR="00D774B0" w:rsidRPr="00815EC4">
        <w:rPr>
          <w:rFonts w:ascii="Times New Roman" w:hAnsi="Times New Roman" w:cs="Times New Roman"/>
          <w:sz w:val="28"/>
          <w:szCs w:val="28"/>
        </w:rPr>
        <w:t>6.5</w:t>
      </w:r>
      <w:r w:rsidR="003460A9" w:rsidRPr="00815EC4">
        <w:rPr>
          <w:rFonts w:ascii="Times New Roman" w:hAnsi="Times New Roman" w:cs="Times New Roman"/>
          <w:sz w:val="28"/>
          <w:szCs w:val="28"/>
        </w:rPr>
        <w:t>.</w:t>
      </w:r>
      <w:r w:rsidR="00D774B0" w:rsidRPr="00815E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4B0" w:rsidRPr="00815EC4">
        <w:rPr>
          <w:rFonts w:ascii="Times New Roman" w:hAnsi="Times New Roman" w:cs="Times New Roman"/>
          <w:sz w:val="28"/>
          <w:szCs w:val="28"/>
        </w:rPr>
        <w:t>Обеспечить проведение медицинских осмотров педагогических работников, работников пищеблоков и других работников организаций детского отдыха в соответствии с порядком, установленным приказами Министерства труда и социальной защиты населения Российской Федерации от 31 декабря 2020г. №988н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</w:t>
      </w:r>
      <w:proofErr w:type="gramEnd"/>
      <w:r w:rsidR="00D774B0" w:rsidRPr="00815EC4">
        <w:rPr>
          <w:rFonts w:ascii="Times New Roman" w:hAnsi="Times New Roman" w:cs="Times New Roman"/>
          <w:sz w:val="28"/>
          <w:szCs w:val="28"/>
        </w:rPr>
        <w:t>", Министерства здравоохранения Российской Федерации от 31 декабря 2020г. "142н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осмотры", в том числе на кишечные инфекции вирусной этиологии для работников пищеблоков; наличие сведений о прививках в соответствии с национальным календарем профилактических прививок, а также по эпидемиологическим показаниям.</w:t>
      </w:r>
    </w:p>
    <w:p w:rsidR="00D774B0" w:rsidRPr="00815EC4" w:rsidRDefault="00D774B0" w:rsidP="00815EC4">
      <w:pPr>
        <w:pStyle w:val="a3"/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6.6</w:t>
      </w:r>
      <w:r w:rsidR="003460A9" w:rsidRPr="00815EC4">
        <w:rPr>
          <w:rFonts w:ascii="Times New Roman" w:hAnsi="Times New Roman" w:cs="Times New Roman"/>
          <w:sz w:val="28"/>
          <w:szCs w:val="28"/>
        </w:rPr>
        <w:t>.</w:t>
      </w:r>
      <w:r w:rsidRPr="00815EC4">
        <w:rPr>
          <w:rFonts w:ascii="Times New Roman" w:hAnsi="Times New Roman" w:cs="Times New Roman"/>
          <w:sz w:val="28"/>
          <w:szCs w:val="28"/>
        </w:rPr>
        <w:t xml:space="preserve"> Обеспечить организации детского отдыха медикаментами, дезинфицирующими средствами и средствами противопожарной безопасности</w:t>
      </w:r>
    </w:p>
    <w:p w:rsidR="00D774B0" w:rsidRPr="00815EC4" w:rsidRDefault="00D774B0" w:rsidP="00815EC4">
      <w:pPr>
        <w:pStyle w:val="a3"/>
        <w:tabs>
          <w:tab w:val="left" w:pos="142"/>
        </w:tabs>
        <w:spacing w:line="240" w:lineRule="auto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6.7</w:t>
      </w:r>
      <w:r w:rsidR="003460A9" w:rsidRPr="00815EC4">
        <w:rPr>
          <w:rFonts w:ascii="Times New Roman" w:hAnsi="Times New Roman" w:cs="Times New Roman"/>
          <w:sz w:val="28"/>
          <w:szCs w:val="28"/>
        </w:rPr>
        <w:t>.</w:t>
      </w:r>
      <w:r w:rsidRPr="00815EC4">
        <w:rPr>
          <w:rFonts w:ascii="Times New Roman" w:hAnsi="Times New Roman" w:cs="Times New Roman"/>
          <w:sz w:val="28"/>
          <w:szCs w:val="28"/>
        </w:rPr>
        <w:t xml:space="preserve"> Обеспечить выполнение мероприяти</w:t>
      </w:r>
      <w:r w:rsidR="00815EC4" w:rsidRPr="00815EC4">
        <w:rPr>
          <w:rFonts w:ascii="Times New Roman" w:hAnsi="Times New Roman" w:cs="Times New Roman"/>
          <w:sz w:val="28"/>
          <w:szCs w:val="28"/>
        </w:rPr>
        <w:t xml:space="preserve">й по дезинфекции, дезинсекции и </w:t>
      </w:r>
      <w:r w:rsidRPr="00815EC4">
        <w:rPr>
          <w:rFonts w:ascii="Times New Roman" w:hAnsi="Times New Roman" w:cs="Times New Roman"/>
          <w:sz w:val="28"/>
          <w:szCs w:val="28"/>
        </w:rPr>
        <w:t>дератизации организаций летнего отдыха и проведение противоклещевых (акарициды) обработок их территорий.</w:t>
      </w:r>
    </w:p>
    <w:p w:rsidR="00D774B0" w:rsidRPr="00815EC4" w:rsidRDefault="00D774B0" w:rsidP="00815EC4">
      <w:pPr>
        <w:pStyle w:val="a3"/>
        <w:numPr>
          <w:ilvl w:val="0"/>
          <w:numId w:val="1"/>
        </w:numPr>
        <w:spacing w:after="0" w:line="24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 xml:space="preserve">Заместителю директора по </w:t>
      </w:r>
      <w:r w:rsidR="003460A9" w:rsidRPr="00815EC4">
        <w:rPr>
          <w:rFonts w:ascii="Times New Roman" w:hAnsi="Times New Roman" w:cs="Times New Roman"/>
          <w:sz w:val="28"/>
          <w:szCs w:val="28"/>
        </w:rPr>
        <w:t xml:space="preserve"> </w:t>
      </w:r>
      <w:r w:rsidRPr="00815EC4">
        <w:rPr>
          <w:rFonts w:ascii="Times New Roman" w:hAnsi="Times New Roman" w:cs="Times New Roman"/>
          <w:sz w:val="28"/>
          <w:szCs w:val="28"/>
        </w:rPr>
        <w:t xml:space="preserve">ВР </w:t>
      </w:r>
      <w:r w:rsidR="003460A9" w:rsidRPr="00815EC4">
        <w:rPr>
          <w:rFonts w:ascii="Times New Roman" w:hAnsi="Times New Roman" w:cs="Times New Roman"/>
          <w:sz w:val="28"/>
          <w:szCs w:val="28"/>
        </w:rPr>
        <w:t>Шаровой Наталье Александровне</w:t>
      </w:r>
      <w:r w:rsidRPr="00815EC4">
        <w:rPr>
          <w:rFonts w:ascii="Times New Roman" w:hAnsi="Times New Roman" w:cs="Times New Roman"/>
          <w:sz w:val="28"/>
          <w:szCs w:val="28"/>
        </w:rPr>
        <w:t>:</w:t>
      </w:r>
    </w:p>
    <w:p w:rsidR="00041D62" w:rsidRPr="00815EC4" w:rsidRDefault="00041D62" w:rsidP="00815E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7.1</w:t>
      </w:r>
      <w:r w:rsidR="003460A9" w:rsidRPr="00815EC4">
        <w:rPr>
          <w:rFonts w:ascii="Times New Roman" w:hAnsi="Times New Roman" w:cs="Times New Roman"/>
          <w:sz w:val="28"/>
          <w:szCs w:val="28"/>
        </w:rPr>
        <w:t>.</w:t>
      </w:r>
      <w:r w:rsidRPr="00815EC4">
        <w:rPr>
          <w:rFonts w:ascii="Times New Roman" w:hAnsi="Times New Roman" w:cs="Times New Roman"/>
          <w:sz w:val="28"/>
          <w:szCs w:val="28"/>
        </w:rPr>
        <w:t xml:space="preserve"> О</w:t>
      </w:r>
      <w:r w:rsidR="00F0252C" w:rsidRPr="00815EC4">
        <w:rPr>
          <w:rFonts w:ascii="Times New Roman" w:hAnsi="Times New Roman" w:cs="Times New Roman"/>
          <w:sz w:val="28"/>
          <w:szCs w:val="28"/>
        </w:rPr>
        <w:t>беспечить своевременную актуализацию сведений в Реестре организаций отдыха детей и их оздоровления Ставропольского края на 2024 год.</w:t>
      </w:r>
    </w:p>
    <w:p w:rsidR="00F0252C" w:rsidRPr="00815EC4" w:rsidRDefault="00041D62" w:rsidP="00815EC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7.2</w:t>
      </w:r>
      <w:r w:rsidR="003460A9" w:rsidRPr="00815EC4">
        <w:rPr>
          <w:rFonts w:ascii="Times New Roman" w:hAnsi="Times New Roman" w:cs="Times New Roman"/>
          <w:sz w:val="28"/>
          <w:szCs w:val="28"/>
        </w:rPr>
        <w:t>.</w:t>
      </w:r>
      <w:r w:rsidRPr="00815EC4">
        <w:rPr>
          <w:rFonts w:ascii="Times New Roman" w:hAnsi="Times New Roman" w:cs="Times New Roman"/>
          <w:sz w:val="28"/>
          <w:szCs w:val="28"/>
        </w:rPr>
        <w:t xml:space="preserve"> Обеспечить подбор и методическое сопровождение педагогических работников и иных специалистов для организаций детского отдыха, включив в программу их </w:t>
      </w:r>
      <w:proofErr w:type="gramStart"/>
      <w:r w:rsidRPr="00815EC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815EC4">
        <w:rPr>
          <w:rFonts w:ascii="Times New Roman" w:hAnsi="Times New Roman" w:cs="Times New Roman"/>
          <w:sz w:val="28"/>
          <w:szCs w:val="28"/>
        </w:rPr>
        <w:t xml:space="preserve"> современные технологии организации отдыха детей и их досуга, вопросы информационной безопасности, профилактики детского травматизма, безопасного поведения на дороге, воде, суицидального поведения, экстремизма и другие.</w:t>
      </w:r>
    </w:p>
    <w:p w:rsidR="00041D62" w:rsidRPr="00815EC4" w:rsidRDefault="003460A9" w:rsidP="00815EC4">
      <w:pPr>
        <w:pStyle w:val="a3"/>
        <w:numPr>
          <w:ilvl w:val="0"/>
          <w:numId w:val="1"/>
        </w:numPr>
        <w:spacing w:after="0" w:line="24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Старшему воспитателю первой смены</w:t>
      </w:r>
      <w:r w:rsidR="00041D62" w:rsidRPr="00815EC4">
        <w:rPr>
          <w:rFonts w:ascii="Times New Roman" w:hAnsi="Times New Roman" w:cs="Times New Roman"/>
          <w:sz w:val="28"/>
          <w:szCs w:val="28"/>
        </w:rPr>
        <w:t xml:space="preserve"> </w:t>
      </w:r>
      <w:r w:rsidR="00815EC4" w:rsidRPr="00815EC4">
        <w:rPr>
          <w:rFonts w:ascii="Times New Roman" w:hAnsi="Times New Roman" w:cs="Times New Roman"/>
          <w:sz w:val="28"/>
          <w:szCs w:val="28"/>
        </w:rPr>
        <w:t xml:space="preserve">Жулидовой Марине </w:t>
      </w:r>
      <w:r w:rsidR="00041D62" w:rsidRPr="00815EC4">
        <w:rPr>
          <w:rFonts w:ascii="Times New Roman" w:hAnsi="Times New Roman" w:cs="Times New Roman"/>
          <w:sz w:val="28"/>
          <w:szCs w:val="28"/>
        </w:rPr>
        <w:t>Владимировне:</w:t>
      </w:r>
    </w:p>
    <w:p w:rsidR="00BA513A" w:rsidRPr="00815EC4" w:rsidRDefault="00041D62" w:rsidP="00815EC4">
      <w:pPr>
        <w:pStyle w:val="a3"/>
        <w:spacing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lastRenderedPageBreak/>
        <w:t>8.1</w:t>
      </w:r>
      <w:r w:rsidR="003460A9" w:rsidRPr="00815EC4">
        <w:rPr>
          <w:rFonts w:ascii="Times New Roman" w:hAnsi="Times New Roman" w:cs="Times New Roman"/>
          <w:sz w:val="28"/>
          <w:szCs w:val="28"/>
        </w:rPr>
        <w:t xml:space="preserve">. </w:t>
      </w:r>
      <w:r w:rsidR="003073D0" w:rsidRPr="00815EC4">
        <w:rPr>
          <w:rFonts w:ascii="Times New Roman" w:hAnsi="Times New Roman" w:cs="Times New Roman"/>
          <w:sz w:val="28"/>
          <w:szCs w:val="28"/>
        </w:rPr>
        <w:t xml:space="preserve">Обеспечить размещение на сайтах организаций детского отдыха меню питания детей, разработанного на период не менее двух недель в соответствии с п.8.1.4 Санитарно-эпидемиологических правил и норм </w:t>
      </w:r>
      <w:proofErr w:type="spellStart"/>
      <w:r w:rsidR="003073D0" w:rsidRPr="00815EC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073D0" w:rsidRPr="00815EC4">
        <w:rPr>
          <w:rFonts w:ascii="Times New Roman" w:hAnsi="Times New Roman" w:cs="Times New Roman"/>
          <w:sz w:val="28"/>
          <w:szCs w:val="28"/>
        </w:rPr>
        <w:t xml:space="preserve"> 2.3/2.4.3590-20 "Санитарно-эпидемиологические требования к организации общественного питания населения.</w:t>
      </w:r>
    </w:p>
    <w:p w:rsidR="003901C6" w:rsidRPr="00815EC4" w:rsidRDefault="00815EC4" w:rsidP="00815EC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 xml:space="preserve"> </w:t>
      </w:r>
      <w:r w:rsidR="00041D62" w:rsidRPr="00815EC4">
        <w:rPr>
          <w:rFonts w:ascii="Times New Roman" w:hAnsi="Times New Roman" w:cs="Times New Roman"/>
          <w:sz w:val="28"/>
          <w:szCs w:val="28"/>
        </w:rPr>
        <w:t>8.2</w:t>
      </w:r>
      <w:r w:rsidR="003460A9" w:rsidRPr="00815EC4">
        <w:rPr>
          <w:rFonts w:ascii="Times New Roman" w:hAnsi="Times New Roman" w:cs="Times New Roman"/>
          <w:sz w:val="28"/>
          <w:szCs w:val="28"/>
        </w:rPr>
        <w:t>.</w:t>
      </w:r>
      <w:r w:rsidR="00F20A3B" w:rsidRPr="00815EC4">
        <w:rPr>
          <w:rFonts w:ascii="Times New Roman" w:hAnsi="Times New Roman" w:cs="Times New Roman"/>
          <w:sz w:val="28"/>
          <w:szCs w:val="28"/>
        </w:rPr>
        <w:t>Принять конкретные меры по профилактике детского травматизма (в том числе дорожно-транспортного), несчастных случаев на воде, пожарной безопасности в каникулярный период. Неукоснительно соблюдать требования Постановления Правительства Российской Федерации от 23 сентября 2020г. №1527 «Об утверждении Правил организованной перевозки группы детей автобусами»; за 10 дней до выезда организованных групп детей за пределы города Ставрополя и Ставропольского края информировать комитет образования администрации города Ставрополя о маршруте следования, ответственных сопровождающих лиц.</w:t>
      </w:r>
    </w:p>
    <w:p w:rsidR="001E1D92" w:rsidRPr="00815EC4" w:rsidRDefault="00041D62" w:rsidP="0081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8.3</w:t>
      </w:r>
      <w:r w:rsidR="003460A9" w:rsidRPr="00815EC4">
        <w:rPr>
          <w:rFonts w:ascii="Times New Roman" w:hAnsi="Times New Roman" w:cs="Times New Roman"/>
          <w:sz w:val="28"/>
          <w:szCs w:val="28"/>
        </w:rPr>
        <w:t>.</w:t>
      </w:r>
      <w:r w:rsidR="001E1D92" w:rsidRPr="00815EC4">
        <w:rPr>
          <w:rFonts w:ascii="Times New Roman" w:hAnsi="Times New Roman" w:cs="Times New Roman"/>
          <w:sz w:val="28"/>
          <w:szCs w:val="28"/>
        </w:rPr>
        <w:t xml:space="preserve"> Провести разъяснительную работу с родителями (законными представителями) о необходимости наличия страховки при направлении ребенка в загородные организации детского отдыха.</w:t>
      </w:r>
    </w:p>
    <w:p w:rsidR="001C3A63" w:rsidRPr="00815EC4" w:rsidRDefault="00041D62" w:rsidP="0081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8.4</w:t>
      </w:r>
      <w:r w:rsidR="003460A9" w:rsidRPr="00815EC4">
        <w:rPr>
          <w:rFonts w:ascii="Times New Roman" w:hAnsi="Times New Roman" w:cs="Times New Roman"/>
          <w:sz w:val="28"/>
          <w:szCs w:val="28"/>
        </w:rPr>
        <w:t>.</w:t>
      </w:r>
      <w:r w:rsidR="00F20A3B" w:rsidRPr="00815EC4">
        <w:rPr>
          <w:rFonts w:ascii="Times New Roman" w:hAnsi="Times New Roman" w:cs="Times New Roman"/>
          <w:sz w:val="28"/>
          <w:szCs w:val="28"/>
        </w:rPr>
        <w:t>Включить в программы воспитательной работы организаций детского отдыха мероприятия</w:t>
      </w:r>
      <w:r w:rsidR="001C3A63" w:rsidRPr="00815EC4">
        <w:rPr>
          <w:rFonts w:ascii="Times New Roman" w:hAnsi="Times New Roman" w:cs="Times New Roman"/>
          <w:sz w:val="28"/>
          <w:szCs w:val="28"/>
        </w:rPr>
        <w:t>, посвященные Году семьи, 79-й годовщине Победы в Великой Отечественной войне, иным памятникам датам истории Российской Федерации.</w:t>
      </w:r>
    </w:p>
    <w:p w:rsidR="001C3A63" w:rsidRPr="00815EC4" w:rsidRDefault="00041D62" w:rsidP="0081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8.5</w:t>
      </w:r>
      <w:r w:rsidR="003460A9" w:rsidRPr="00815EC4">
        <w:rPr>
          <w:rFonts w:ascii="Times New Roman" w:hAnsi="Times New Roman" w:cs="Times New Roman"/>
          <w:sz w:val="28"/>
          <w:szCs w:val="28"/>
        </w:rPr>
        <w:t>.</w:t>
      </w:r>
      <w:r w:rsidR="001C3A63" w:rsidRPr="00815EC4">
        <w:rPr>
          <w:rFonts w:ascii="Times New Roman" w:hAnsi="Times New Roman" w:cs="Times New Roman"/>
          <w:sz w:val="28"/>
          <w:szCs w:val="28"/>
        </w:rPr>
        <w:t>Реализовать проведение профильных смен: 1 смена – гражданско-патриотической направленности; 2 смена – по комплексной безопасности и здоровье сбережению, в том числе по профилактике детского дорожно-транспортного травматизма, антинаркотической профилактической направленности.</w:t>
      </w:r>
    </w:p>
    <w:p w:rsidR="001C3A63" w:rsidRPr="00815EC4" w:rsidRDefault="00041D62" w:rsidP="0081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8.6</w:t>
      </w:r>
      <w:r w:rsidR="003460A9" w:rsidRPr="00815EC4">
        <w:rPr>
          <w:rFonts w:ascii="Times New Roman" w:hAnsi="Times New Roman" w:cs="Times New Roman"/>
          <w:sz w:val="28"/>
          <w:szCs w:val="28"/>
        </w:rPr>
        <w:t>.</w:t>
      </w:r>
      <w:r w:rsidR="001C3A63" w:rsidRPr="00815EC4">
        <w:rPr>
          <w:rFonts w:ascii="Times New Roman" w:hAnsi="Times New Roman" w:cs="Times New Roman"/>
          <w:sz w:val="28"/>
          <w:szCs w:val="28"/>
        </w:rPr>
        <w:t>Предоставить в комитет образования администрации города Ставрополя:</w:t>
      </w:r>
    </w:p>
    <w:p w:rsidR="001C3A63" w:rsidRPr="00815EC4" w:rsidRDefault="001C3A63" w:rsidP="00815EC4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График работы организации детского отдыха в срок до 20 апреля 2024 года;</w:t>
      </w:r>
    </w:p>
    <w:p w:rsidR="001C3A63" w:rsidRPr="00815EC4" w:rsidRDefault="001C3A63" w:rsidP="00815EC4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Программу и план сетку мероприятий в срок до 15 мая 2024 года;</w:t>
      </w:r>
    </w:p>
    <w:p w:rsidR="001C3A63" w:rsidRPr="00815EC4" w:rsidRDefault="001C3A63" w:rsidP="00815EC4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 xml:space="preserve">Ежемесячный отчет о ходе оздоровительной </w:t>
      </w:r>
      <w:r w:rsidR="00815EC4" w:rsidRPr="00815EC4">
        <w:rPr>
          <w:rFonts w:ascii="Times New Roman" w:hAnsi="Times New Roman" w:cs="Times New Roman"/>
          <w:sz w:val="28"/>
          <w:szCs w:val="28"/>
        </w:rPr>
        <w:t xml:space="preserve">кампании 2024 года в срок до 30 </w:t>
      </w:r>
      <w:r w:rsidRPr="00815EC4">
        <w:rPr>
          <w:rFonts w:ascii="Times New Roman" w:hAnsi="Times New Roman" w:cs="Times New Roman"/>
          <w:sz w:val="28"/>
          <w:szCs w:val="28"/>
        </w:rPr>
        <w:t>апреля, 27 мая, 24 июня, 18 июля и 23 августа 2024года.</w:t>
      </w:r>
    </w:p>
    <w:p w:rsidR="00041D62" w:rsidRPr="00815EC4" w:rsidRDefault="00815EC4" w:rsidP="00815EC4">
      <w:pPr>
        <w:pStyle w:val="a3"/>
        <w:spacing w:line="240" w:lineRule="auto"/>
        <w:ind w:left="426" w:hanging="720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D62" w:rsidRPr="00815EC4">
        <w:rPr>
          <w:rFonts w:ascii="Times New Roman" w:hAnsi="Times New Roman" w:cs="Times New Roman"/>
          <w:sz w:val="28"/>
          <w:szCs w:val="28"/>
        </w:rPr>
        <w:t xml:space="preserve">9. Социальному педагогу Аракелян Терезе </w:t>
      </w:r>
      <w:proofErr w:type="spellStart"/>
      <w:r w:rsidR="00041D62" w:rsidRPr="00815EC4">
        <w:rPr>
          <w:rFonts w:ascii="Times New Roman" w:hAnsi="Times New Roman" w:cs="Times New Roman"/>
          <w:sz w:val="28"/>
          <w:szCs w:val="28"/>
        </w:rPr>
        <w:t>Арменаковне</w:t>
      </w:r>
      <w:proofErr w:type="spellEnd"/>
      <w:r w:rsidR="00041D62" w:rsidRPr="00815EC4">
        <w:rPr>
          <w:rFonts w:ascii="Times New Roman" w:hAnsi="Times New Roman" w:cs="Times New Roman"/>
          <w:sz w:val="28"/>
          <w:szCs w:val="28"/>
        </w:rPr>
        <w:t>:</w:t>
      </w:r>
    </w:p>
    <w:p w:rsidR="00041D62" w:rsidRPr="00815EC4" w:rsidRDefault="00815EC4" w:rsidP="00815EC4">
      <w:pPr>
        <w:pStyle w:val="a3"/>
        <w:spacing w:after="0" w:line="24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D62" w:rsidRPr="00815EC4">
        <w:rPr>
          <w:rFonts w:ascii="Times New Roman" w:hAnsi="Times New Roman" w:cs="Times New Roman"/>
          <w:sz w:val="28"/>
          <w:szCs w:val="28"/>
        </w:rPr>
        <w:t>9.1</w:t>
      </w:r>
      <w:r w:rsidR="00B73428" w:rsidRPr="00815EC4">
        <w:rPr>
          <w:rFonts w:ascii="Times New Roman" w:hAnsi="Times New Roman" w:cs="Times New Roman"/>
          <w:sz w:val="28"/>
          <w:szCs w:val="28"/>
        </w:rPr>
        <w:t xml:space="preserve">. </w:t>
      </w:r>
      <w:r w:rsidR="00041D62" w:rsidRPr="00815EC4">
        <w:rPr>
          <w:rFonts w:ascii="Times New Roman" w:hAnsi="Times New Roman" w:cs="Times New Roman"/>
          <w:sz w:val="28"/>
          <w:szCs w:val="28"/>
        </w:rPr>
        <w:t>В приоритетном порядке обеспечить отдых и оздоровление детей, находящихся в трудной жизненной ситуации, в социально опасном положении, детей участников специальной военной операции.</w:t>
      </w:r>
    </w:p>
    <w:p w:rsidR="00041D62" w:rsidRPr="00815EC4" w:rsidRDefault="00041D62" w:rsidP="0081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9.2</w:t>
      </w:r>
      <w:proofErr w:type="gramStart"/>
      <w:r w:rsidRPr="00815EC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815EC4">
        <w:rPr>
          <w:rFonts w:ascii="Times New Roman" w:hAnsi="Times New Roman" w:cs="Times New Roman"/>
          <w:sz w:val="28"/>
          <w:szCs w:val="28"/>
        </w:rPr>
        <w:t>беспечить отдых и оздоровление детей-инвалидов и детей с ограниченными возможностями здоровья в организациях детского отдыха всех типов.</w:t>
      </w:r>
    </w:p>
    <w:p w:rsidR="00170685" w:rsidRPr="00815EC4" w:rsidRDefault="00041D62" w:rsidP="00815EC4">
      <w:pPr>
        <w:pStyle w:val="a3"/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10.</w:t>
      </w:r>
      <w:proofErr w:type="gramStart"/>
      <w:r w:rsidR="00170685" w:rsidRPr="00815E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70685" w:rsidRPr="00815EC4">
        <w:rPr>
          <w:rFonts w:ascii="Times New Roman" w:hAnsi="Times New Roman" w:cs="Times New Roman"/>
          <w:sz w:val="28"/>
          <w:szCs w:val="28"/>
        </w:rPr>
        <w:t xml:space="preserve"> исполнением приказа </w:t>
      </w:r>
      <w:r w:rsidR="00B73428" w:rsidRPr="00815EC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15EC4" w:rsidRDefault="00815EC4" w:rsidP="00815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685" w:rsidRPr="00815EC4" w:rsidRDefault="00170685" w:rsidP="00815E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Директор МБОУ СОШ №28 г. Ставрополя</w:t>
      </w:r>
      <w:r w:rsidRPr="00815EC4">
        <w:rPr>
          <w:rFonts w:ascii="Times New Roman" w:hAnsi="Times New Roman" w:cs="Times New Roman"/>
          <w:sz w:val="28"/>
          <w:szCs w:val="28"/>
        </w:rPr>
        <w:tab/>
      </w:r>
      <w:r w:rsidRPr="00815EC4">
        <w:rPr>
          <w:rFonts w:ascii="Times New Roman" w:hAnsi="Times New Roman" w:cs="Times New Roman"/>
          <w:sz w:val="28"/>
          <w:szCs w:val="28"/>
        </w:rPr>
        <w:tab/>
      </w:r>
      <w:r w:rsidRPr="00815EC4">
        <w:rPr>
          <w:rFonts w:ascii="Times New Roman" w:hAnsi="Times New Roman" w:cs="Times New Roman"/>
          <w:sz w:val="28"/>
          <w:szCs w:val="28"/>
        </w:rPr>
        <w:tab/>
        <w:t>А.Н. Заверюха</w:t>
      </w:r>
    </w:p>
    <w:p w:rsidR="00815EC4" w:rsidRDefault="00815EC4" w:rsidP="0081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D62" w:rsidRPr="00815EC4" w:rsidRDefault="00041D62" w:rsidP="00815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815EC4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815EC4">
        <w:rPr>
          <w:rFonts w:ascii="Times New Roman" w:hAnsi="Times New Roman" w:cs="Times New Roman"/>
          <w:sz w:val="28"/>
          <w:szCs w:val="28"/>
        </w:rPr>
        <w:t>:</w:t>
      </w:r>
    </w:p>
    <w:p w:rsidR="00B73428" w:rsidRPr="00815EC4" w:rsidRDefault="00B73428" w:rsidP="00815EC4">
      <w:pPr>
        <w:tabs>
          <w:tab w:val="left" w:pos="708"/>
          <w:tab w:val="left" w:pos="1416"/>
          <w:tab w:val="left" w:pos="2124"/>
          <w:tab w:val="left" w:pos="5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>Шарова Н. А</w:t>
      </w:r>
      <w:r w:rsidR="00041D62" w:rsidRPr="00815EC4">
        <w:rPr>
          <w:rFonts w:ascii="Times New Roman" w:hAnsi="Times New Roman" w:cs="Times New Roman"/>
          <w:sz w:val="28"/>
          <w:szCs w:val="28"/>
        </w:rPr>
        <w:t>.</w:t>
      </w:r>
      <w:r w:rsidR="00041D62" w:rsidRPr="00815EC4">
        <w:rPr>
          <w:rFonts w:ascii="Times New Roman" w:hAnsi="Times New Roman" w:cs="Times New Roman"/>
          <w:sz w:val="28"/>
          <w:szCs w:val="28"/>
        </w:rPr>
        <w:tab/>
      </w:r>
      <w:r w:rsidR="00815EC4">
        <w:rPr>
          <w:rFonts w:ascii="Times New Roman" w:hAnsi="Times New Roman" w:cs="Times New Roman"/>
          <w:sz w:val="28"/>
          <w:szCs w:val="28"/>
        </w:rPr>
        <w:tab/>
      </w:r>
      <w:r w:rsidR="00815EC4" w:rsidRPr="00815EC4">
        <w:rPr>
          <w:rFonts w:ascii="Times New Roman" w:hAnsi="Times New Roman" w:cs="Times New Roman"/>
          <w:sz w:val="28"/>
          <w:szCs w:val="28"/>
        </w:rPr>
        <w:t>Жулидова М.В.</w:t>
      </w:r>
    </w:p>
    <w:p w:rsidR="00041D62" w:rsidRPr="00815EC4" w:rsidRDefault="00B73428" w:rsidP="00815EC4">
      <w:pPr>
        <w:tabs>
          <w:tab w:val="left" w:pos="516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5EC4">
        <w:rPr>
          <w:rFonts w:ascii="Times New Roman" w:hAnsi="Times New Roman" w:cs="Times New Roman"/>
          <w:sz w:val="28"/>
          <w:szCs w:val="28"/>
        </w:rPr>
        <w:t xml:space="preserve">Михайлова С.Б.     </w:t>
      </w:r>
      <w:r w:rsidR="00815EC4">
        <w:rPr>
          <w:rFonts w:ascii="Times New Roman" w:hAnsi="Times New Roman" w:cs="Times New Roman"/>
          <w:sz w:val="28"/>
          <w:szCs w:val="28"/>
        </w:rPr>
        <w:tab/>
      </w:r>
      <w:r w:rsidR="00815EC4" w:rsidRPr="00815EC4">
        <w:rPr>
          <w:rFonts w:ascii="Times New Roman" w:hAnsi="Times New Roman" w:cs="Times New Roman"/>
          <w:sz w:val="28"/>
          <w:szCs w:val="28"/>
        </w:rPr>
        <w:t>Аракелян Т.А.</w:t>
      </w:r>
    </w:p>
    <w:sectPr w:rsidR="00041D62" w:rsidRPr="00815EC4" w:rsidSect="00815EC4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A57E8"/>
    <w:multiLevelType w:val="hybridMultilevel"/>
    <w:tmpl w:val="CA2A5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C00"/>
    <w:rsid w:val="00041D62"/>
    <w:rsid w:val="00052074"/>
    <w:rsid w:val="000C1F19"/>
    <w:rsid w:val="00135852"/>
    <w:rsid w:val="00170685"/>
    <w:rsid w:val="00187DD7"/>
    <w:rsid w:val="001A2869"/>
    <w:rsid w:val="001B2A7C"/>
    <w:rsid w:val="001C3A63"/>
    <w:rsid w:val="001D7B9B"/>
    <w:rsid w:val="001E1D92"/>
    <w:rsid w:val="002F18A0"/>
    <w:rsid w:val="003073D0"/>
    <w:rsid w:val="003460A9"/>
    <w:rsid w:val="00374B2B"/>
    <w:rsid w:val="0038716A"/>
    <w:rsid w:val="003901C6"/>
    <w:rsid w:val="004B333F"/>
    <w:rsid w:val="00545B11"/>
    <w:rsid w:val="006956AB"/>
    <w:rsid w:val="006A6F70"/>
    <w:rsid w:val="006F60C7"/>
    <w:rsid w:val="007079C2"/>
    <w:rsid w:val="00771B1D"/>
    <w:rsid w:val="007F76BE"/>
    <w:rsid w:val="00815EC4"/>
    <w:rsid w:val="0084228E"/>
    <w:rsid w:val="008626C6"/>
    <w:rsid w:val="008C68A3"/>
    <w:rsid w:val="009A48B4"/>
    <w:rsid w:val="00A145A4"/>
    <w:rsid w:val="00A27D81"/>
    <w:rsid w:val="00AD03F6"/>
    <w:rsid w:val="00AE3270"/>
    <w:rsid w:val="00B10A1E"/>
    <w:rsid w:val="00B73428"/>
    <w:rsid w:val="00B83AB5"/>
    <w:rsid w:val="00BA513A"/>
    <w:rsid w:val="00BE2FBA"/>
    <w:rsid w:val="00CA5E74"/>
    <w:rsid w:val="00CB4C00"/>
    <w:rsid w:val="00D774B0"/>
    <w:rsid w:val="00D922B9"/>
    <w:rsid w:val="00DA14A7"/>
    <w:rsid w:val="00E14292"/>
    <w:rsid w:val="00E33E0B"/>
    <w:rsid w:val="00E77C02"/>
    <w:rsid w:val="00EA0D10"/>
    <w:rsid w:val="00F0252C"/>
    <w:rsid w:val="00F130C0"/>
    <w:rsid w:val="00F20A3B"/>
    <w:rsid w:val="00F526A5"/>
    <w:rsid w:val="00F56FC4"/>
    <w:rsid w:val="00F84BA4"/>
    <w:rsid w:val="00F87932"/>
    <w:rsid w:val="00FC3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Sekretar</cp:lastModifiedBy>
  <cp:revision>10</cp:revision>
  <cp:lastPrinted>2024-04-04T12:23:00Z</cp:lastPrinted>
  <dcterms:created xsi:type="dcterms:W3CDTF">2024-04-02T17:59:00Z</dcterms:created>
  <dcterms:modified xsi:type="dcterms:W3CDTF">2024-04-04T12:23:00Z</dcterms:modified>
</cp:coreProperties>
</file>